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ind w:left="315" w:leftChars="150" w:firstLine="1680" w:firstLineChars="200"/>
        <w:jc w:val="both"/>
        <w:rPr>
          <w:rFonts w:hint="eastAsia" w:ascii="华文中宋" w:hAnsi="华文中宋" w:eastAsia="华文中宋"/>
          <w:bCs/>
          <w:color w:val="FF0000"/>
          <w:sz w:val="84"/>
          <w:szCs w:val="84"/>
        </w:rPr>
      </w:pPr>
      <w:r>
        <w:rPr>
          <w:rFonts w:hint="eastAsia" w:ascii="华文中宋" w:hAnsi="华文中宋" w:eastAsia="华文中宋"/>
          <w:bCs/>
          <w:color w:val="FF0000"/>
          <w:sz w:val="84"/>
          <w:szCs w:val="84"/>
        </w:rPr>
        <w:t>电子工程学院</w:t>
      </w:r>
    </w:p>
    <w:p>
      <w:pPr>
        <w:spacing w:line="0" w:lineRule="atLeast"/>
        <w:ind w:left="315" w:leftChars="150"/>
        <w:jc w:val="center"/>
        <w:rPr>
          <w:rFonts w:hint="eastAsia" w:ascii="仿宋_GB2312" w:eastAsia="仿宋_GB2312"/>
          <w:b/>
          <w:bCs/>
          <w:sz w:val="36"/>
          <w:szCs w:val="36"/>
        </w:rPr>
      </w:pPr>
      <w:r>
        <w:rPr>
          <w:rFonts w:hint="eastAsia" w:ascii="华文中宋" w:hAnsi="华文中宋" w:eastAsia="华文中宋"/>
          <w:bCs/>
          <w:color w:val="FF0000"/>
          <w:sz w:val="84"/>
          <w:szCs w:val="84"/>
        </w:rPr>
        <w:t>分团委</w:t>
      </w:r>
      <w:r>
        <w:rPr>
          <w:rFonts w:hint="eastAsia" w:ascii="华文中宋" w:hAnsi="华文中宋" w:eastAsia="华文中宋" w:cs="宋体"/>
          <w:bCs/>
          <w:color w:val="FF0000"/>
          <w:kern w:val="0"/>
          <w:sz w:val="84"/>
          <w:szCs w:val="84"/>
        </w:rPr>
        <w:t>·</w:t>
      </w:r>
      <w:r>
        <w:rPr>
          <w:rFonts w:hint="eastAsia" w:ascii="华文中宋" w:hAnsi="华文中宋" w:eastAsia="华文中宋"/>
          <w:bCs/>
          <w:color w:val="FF0000"/>
          <w:sz w:val="84"/>
          <w:szCs w:val="84"/>
        </w:rPr>
        <w:t>学生会</w:t>
      </w:r>
    </w:p>
    <w:p>
      <w:pPr>
        <w:spacing w:line="0" w:lineRule="atLeast"/>
        <w:ind w:firstLine="3635" w:firstLineChars="1293"/>
        <w:rPr>
          <w:rFonts w:hint="eastAsia" w:ascii="仿宋_GB2312" w:eastAsia="仿宋_GB2312"/>
          <w:b/>
          <w:bCs/>
          <w:sz w:val="28"/>
          <w:szCs w:val="28"/>
        </w:rPr>
      </w:pPr>
      <w:r>
        <w:rPr>
          <w:rFonts w:hint="eastAsia" w:ascii="仿宋_GB2312" w:eastAsia="仿宋_GB2312"/>
          <w:b/>
          <w:bCs/>
          <w:sz w:val="28"/>
          <w:szCs w:val="28"/>
        </w:rPr>
        <w:t>电</w:t>
      </w:r>
      <w:r>
        <w:rPr>
          <w:rFonts w:hint="eastAsia" w:ascii="仿宋_GB2312" w:eastAsia="仿宋_GB2312"/>
          <w:b/>
          <w:bCs/>
          <w:sz w:val="28"/>
          <w:szCs w:val="28"/>
          <w:lang w:eastAsia="zh-CN"/>
        </w:rPr>
        <w:t>团</w:t>
      </w:r>
      <w:r>
        <w:rPr>
          <w:rFonts w:hint="eastAsia" w:ascii="仿宋_GB2312" w:eastAsia="仿宋_GB2312"/>
          <w:b/>
          <w:bCs/>
          <w:sz w:val="28"/>
          <w:szCs w:val="28"/>
        </w:rPr>
        <w:t>[201</w:t>
      </w:r>
      <w:r>
        <w:rPr>
          <w:rFonts w:hint="eastAsia" w:ascii="仿宋_GB2312" w:eastAsia="仿宋_GB2312"/>
          <w:b/>
          <w:bCs/>
          <w:sz w:val="28"/>
          <w:szCs w:val="28"/>
          <w:lang w:val="en-US" w:eastAsia="zh-CN"/>
        </w:rPr>
        <w:t>7</w:t>
      </w:r>
      <w:r>
        <w:rPr>
          <w:rFonts w:hint="eastAsia" w:ascii="仿宋_GB2312" w:eastAsia="仿宋_GB2312"/>
          <w:b/>
          <w:bCs/>
          <w:sz w:val="28"/>
          <w:szCs w:val="28"/>
        </w:rPr>
        <w:t>]9号</w:t>
      </w:r>
    </w:p>
    <w:p>
      <w:pPr>
        <w:spacing w:line="0" w:lineRule="atLeast"/>
        <w:jc w:val="center"/>
        <w:rPr>
          <w:rFonts w:hint="eastAsia" w:ascii="仿宋_GB2312" w:hAnsi="宋体" w:eastAsia="仿宋_GB2312"/>
          <w:b/>
          <w:sz w:val="30"/>
          <w:szCs w:val="30"/>
        </w:rPr>
      </w:pPr>
      <w:r>
        <w:rPr>
          <w:rFonts w:hint="eastAsia" w:ascii="仿宋_GB2312" w:hAnsi="宋体" w:eastAsia="仿宋_GB2312"/>
          <w:b/>
          <w:sz w:val="36"/>
          <w:szCs w:val="36"/>
        </w:rPr>
        <w:t xml:space="preserve">                          </w:t>
      </w:r>
      <w:r>
        <w:rPr>
          <w:rFonts w:hint="eastAsia" w:ascii="仿宋_GB2312" w:hAnsi="宋体" w:eastAsia="仿宋_GB2312"/>
          <w:b/>
          <w:sz w:val="30"/>
          <w:szCs w:val="3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123825</wp:posOffset>
                </wp:positionV>
                <wp:extent cx="5486400" cy="635"/>
                <wp:effectExtent l="0" t="28575" r="0" b="46990"/>
                <wp:wrapNone/>
                <wp:docPr id="1" name="直接连接符 1"/>
                <wp:cNvGraphicFramePr/>
                <a:graphic xmlns:a="http://schemas.openxmlformats.org/drawingml/2006/main">
                  <a:graphicData uri="http://schemas.microsoft.com/office/word/2010/wordprocessingShape">
                    <wps:wsp>
                      <wps:cNvSpPr/>
                      <wps:spPr>
                        <a:xfrm>
                          <a:off x="0" y="0"/>
                          <a:ext cx="5486400" cy="635"/>
                        </a:xfrm>
                        <a:prstGeom prst="line">
                          <a:avLst/>
                        </a:prstGeom>
                        <a:ln w="5715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9.75pt;height:0.05pt;width:432pt;z-index:251658240;mso-width-relative:page;mso-height-relative:page;" filled="f" stroked="t" coordsize="21600,21600" o:gfxdata="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yu8kx0gAAAAYBAAAPAAAAAAAAAAEA&#10;IAAAACIAAABkcnMvZG93bnJldi54bWxQSwECFAAUAAAACACHTuJAYc3LnNwBAACZAwAADgAAAAAA&#10;AAABACAAAAAhAQAAZHJzL2Uyb0RvYy54bWxQSwUGAAAAAAYABgBZAQAAbwUAAAAA&#10;">
                <v:fill on="f" focussize="0,0"/>
                <v:stroke weight="4.5pt" color="#FF0000" joinstyle="round"/>
                <v:imagedata o:title=""/>
                <o:lock v:ext="edit" aspectratio="f"/>
              </v:line>
            </w:pict>
          </mc:Fallback>
        </mc:AlternateContent>
      </w:r>
    </w:p>
    <w:p>
      <w:pPr>
        <w:spacing w:line="0" w:lineRule="atLeast"/>
        <w:ind w:firstLine="791" w:firstLineChars="247"/>
        <w:rPr>
          <w:rFonts w:hint="eastAsia" w:hAnsi="华文中宋" w:eastAsia="华文中宋"/>
          <w:b/>
          <w:sz w:val="32"/>
          <w:szCs w:val="32"/>
        </w:rPr>
      </w:pPr>
    </w:p>
    <w:p>
      <w:pPr>
        <w:spacing w:before="69" w:line="204" w:lineRule="auto"/>
        <w:ind w:left="1073" w:right="1107" w:firstLine="0"/>
        <w:jc w:val="center"/>
        <w:rPr>
          <w:b/>
          <w:sz w:val="44"/>
        </w:rPr>
      </w:pPr>
      <w:r>
        <w:rPr>
          <w:rFonts w:hint="eastAsia"/>
          <w:b/>
          <w:sz w:val="44"/>
          <w:lang w:eastAsia="zh-CN"/>
        </w:rPr>
        <w:t>电子工程</w:t>
      </w:r>
      <w:r>
        <w:rPr>
          <w:b/>
          <w:sz w:val="44"/>
        </w:rPr>
        <w:t>学院第二课堂 PU 平台操作管理规定（试行）</w:t>
      </w:r>
    </w:p>
    <w:p>
      <w:pPr>
        <w:pStyle w:val="3"/>
        <w:keepNext w:val="0"/>
        <w:keepLines w:val="0"/>
        <w:pageBreakBefore w:val="0"/>
        <w:widowControl w:val="0"/>
        <w:kinsoku/>
        <w:wordWrap/>
        <w:overflowPunct/>
        <w:topLinePunct w:val="0"/>
        <w:autoSpaceDE/>
        <w:autoSpaceDN/>
        <w:bidi w:val="0"/>
        <w:adjustRightInd/>
        <w:snapToGrid/>
        <w:spacing w:before="295" w:line="400" w:lineRule="exact"/>
        <w:ind w:right="268" w:firstLine="643"/>
        <w:jc w:val="both"/>
        <w:textAlignment w:val="auto"/>
        <w:rPr>
          <w:rFonts w:hint="eastAsia" w:ascii="仿宋" w:hAnsi="仿宋" w:eastAsia="仿宋" w:cs="仿宋"/>
        </w:rPr>
      </w:pPr>
      <w:r>
        <w:rPr>
          <w:rFonts w:hint="eastAsia" w:ascii="仿宋" w:hAnsi="仿宋" w:eastAsia="仿宋" w:cs="仿宋"/>
        </w:rPr>
        <w:t>为进一步规范PU平台使用，推动我</w:t>
      </w:r>
      <w:r>
        <w:rPr>
          <w:rFonts w:hint="eastAsia" w:ascii="仿宋" w:hAnsi="仿宋" w:eastAsia="仿宋" w:cs="仿宋"/>
          <w:lang w:eastAsia="zh-CN"/>
        </w:rPr>
        <w:t>院</w:t>
      </w:r>
      <w:r>
        <w:rPr>
          <w:rFonts w:hint="eastAsia" w:ascii="仿宋" w:hAnsi="仿宋" w:eastAsia="仿宋" w:cs="仿宋"/>
        </w:rPr>
        <w:t>《第二课堂实践学时认定办法及实施细则》深入广泛实施，为学生组织参与第二课堂活动、提升综合素质、助推成长成才提供工作载体和制度保障，特制定本办法。</w:t>
      </w:r>
    </w:p>
    <w:p>
      <w:pPr>
        <w:pStyle w:val="3"/>
        <w:keepNext w:val="0"/>
        <w:keepLines w:val="0"/>
        <w:pageBreakBefore w:val="0"/>
        <w:widowControl w:val="0"/>
        <w:kinsoku/>
        <w:wordWrap/>
        <w:overflowPunct/>
        <w:topLinePunct w:val="0"/>
        <w:autoSpaceDE/>
        <w:autoSpaceDN/>
        <w:bidi w:val="0"/>
        <w:adjustRightInd/>
        <w:snapToGrid/>
        <w:spacing w:before="81" w:line="400" w:lineRule="exact"/>
        <w:ind w:left="2994"/>
        <w:textAlignment w:val="auto"/>
        <w:rPr>
          <w:rFonts w:hint="eastAsia" w:ascii="仿宋" w:hAnsi="仿宋" w:eastAsia="仿宋" w:cs="仿宋"/>
        </w:rPr>
      </w:pPr>
      <w:r>
        <w:rPr>
          <w:rFonts w:hint="eastAsia" w:ascii="仿宋" w:hAnsi="仿宋" w:eastAsia="仿宋" w:cs="仿宋"/>
        </w:rPr>
        <w:t>第一部分</w:t>
      </w:r>
      <w:r>
        <w:rPr>
          <w:rFonts w:hint="eastAsia" w:ascii="仿宋" w:hAnsi="仿宋" w:eastAsia="仿宋" w:cs="仿宋"/>
          <w:lang w:val="en-US" w:eastAsia="zh-CN"/>
        </w:rPr>
        <w:t xml:space="preserve"> </w:t>
      </w:r>
      <w:r>
        <w:rPr>
          <w:rFonts w:hint="eastAsia" w:ascii="仿宋" w:hAnsi="仿宋" w:eastAsia="仿宋" w:cs="仿宋"/>
        </w:rPr>
        <w:t>关于PU平台</w:t>
      </w:r>
    </w:p>
    <w:p>
      <w:pPr>
        <w:pStyle w:val="2"/>
        <w:keepNext w:val="0"/>
        <w:keepLines w:val="0"/>
        <w:pageBreakBefore w:val="0"/>
        <w:widowControl w:val="0"/>
        <w:kinsoku/>
        <w:wordWrap/>
        <w:overflowPunct/>
        <w:topLinePunct w:val="0"/>
        <w:autoSpaceDE/>
        <w:autoSpaceDN/>
        <w:bidi w:val="0"/>
        <w:adjustRightInd/>
        <w:snapToGrid/>
        <w:spacing w:before="149" w:line="400" w:lineRule="exact"/>
        <w:ind w:left="870"/>
        <w:textAlignment w:val="auto"/>
        <w:rPr>
          <w:rFonts w:hint="eastAsia" w:ascii="仿宋" w:hAnsi="仿宋" w:eastAsia="仿宋" w:cs="仿宋"/>
        </w:rPr>
      </w:pPr>
      <w:r>
        <w:rPr>
          <w:rFonts w:hint="eastAsia" w:ascii="仿宋" w:hAnsi="仿宋" w:eastAsia="仿宋" w:cs="仿宋"/>
        </w:rPr>
        <w:t>一、PU平台简述</w:t>
      </w:r>
    </w:p>
    <w:p>
      <w:pPr>
        <w:pStyle w:val="3"/>
        <w:keepNext w:val="0"/>
        <w:keepLines w:val="0"/>
        <w:pageBreakBefore w:val="0"/>
        <w:widowControl w:val="0"/>
        <w:kinsoku/>
        <w:wordWrap/>
        <w:overflowPunct/>
        <w:topLinePunct w:val="0"/>
        <w:autoSpaceDE/>
        <w:autoSpaceDN/>
        <w:bidi w:val="0"/>
        <w:adjustRightInd/>
        <w:snapToGrid/>
        <w:spacing w:before="71" w:line="400" w:lineRule="exact"/>
        <w:ind w:right="268" w:firstLine="643"/>
        <w:jc w:val="both"/>
        <w:textAlignment w:val="auto"/>
        <w:rPr>
          <w:rFonts w:hint="eastAsia" w:ascii="仿宋" w:hAnsi="仿宋" w:eastAsia="仿宋" w:cs="仿宋"/>
        </w:rPr>
      </w:pPr>
      <w:r>
        <w:rPr>
          <w:rFonts w:hint="eastAsia" w:ascii="仿宋" w:hAnsi="仿宋" w:eastAsia="仿宋" w:cs="仿宋"/>
        </w:rPr>
        <w:t>Pocket</w:t>
      </w:r>
      <w:r>
        <w:rPr>
          <w:rFonts w:hint="eastAsia" w:ascii="仿宋" w:hAnsi="仿宋" w:eastAsia="仿宋" w:cs="仿宋"/>
          <w:lang w:val="en-US" w:eastAsia="zh-CN"/>
        </w:rPr>
        <w:t xml:space="preserve"> </w:t>
      </w:r>
      <w:r>
        <w:rPr>
          <w:rFonts w:hint="eastAsia" w:ascii="仿宋" w:hAnsi="仿宋" w:eastAsia="仿宋" w:cs="仿宋"/>
        </w:rPr>
        <w:t>University——</w:t>
      </w:r>
      <w:r>
        <w:rPr>
          <w:rFonts w:hint="eastAsia" w:ascii="仿宋" w:hAnsi="仿宋" w:eastAsia="仿宋" w:cs="仿宋"/>
          <w:spacing w:val="-12"/>
        </w:rPr>
        <w:t>江苏省大学生成长服务平台</w:t>
      </w:r>
      <w:r>
        <w:rPr>
          <w:rFonts w:hint="eastAsia" w:ascii="仿宋" w:hAnsi="仿宋" w:eastAsia="仿宋" w:cs="仿宋"/>
        </w:rPr>
        <w:t>（以下简</w:t>
      </w:r>
      <w:r>
        <w:rPr>
          <w:rFonts w:hint="eastAsia" w:ascii="仿宋" w:hAnsi="仿宋" w:eastAsia="仿宋" w:cs="仿宋"/>
          <w:spacing w:val="79"/>
        </w:rPr>
        <w:t>称</w:t>
      </w:r>
      <w:r>
        <w:rPr>
          <w:rFonts w:hint="eastAsia" w:ascii="仿宋" w:hAnsi="仿宋" w:eastAsia="仿宋" w:cs="仿宋"/>
          <w:spacing w:val="-13"/>
        </w:rPr>
        <w:t>PU）</w:t>
      </w:r>
      <w:r>
        <w:rPr>
          <w:rFonts w:hint="eastAsia" w:ascii="仿宋" w:hAnsi="仿宋" w:eastAsia="仿宋" w:cs="仿宋"/>
          <w:spacing w:val="-7"/>
        </w:rPr>
        <w:t>是由团江苏省委主导开发，运用移动互联技术，集成省</w:t>
      </w:r>
      <w:r>
        <w:rPr>
          <w:rFonts w:hint="eastAsia" w:ascii="仿宋" w:hAnsi="仿宋" w:eastAsia="仿宋" w:cs="仿宋"/>
        </w:rPr>
        <w:t>内大学教育资源，服务于大学生第二课堂和日常生活的综合成长服务平台。</w:t>
      </w:r>
    </w:p>
    <w:p>
      <w:pPr>
        <w:pStyle w:val="2"/>
        <w:keepNext w:val="0"/>
        <w:keepLines w:val="0"/>
        <w:pageBreakBefore w:val="0"/>
        <w:widowControl w:val="0"/>
        <w:kinsoku/>
        <w:wordWrap/>
        <w:overflowPunct/>
        <w:topLinePunct w:val="0"/>
        <w:autoSpaceDE/>
        <w:autoSpaceDN/>
        <w:bidi w:val="0"/>
        <w:adjustRightInd/>
        <w:snapToGrid/>
        <w:spacing w:before="80" w:line="400" w:lineRule="exact"/>
        <w:ind w:left="870"/>
        <w:textAlignment w:val="auto"/>
        <w:rPr>
          <w:rFonts w:hint="eastAsia" w:ascii="仿宋" w:hAnsi="仿宋" w:eastAsia="仿宋" w:cs="仿宋"/>
        </w:rPr>
      </w:pPr>
      <w:r>
        <w:rPr>
          <w:rFonts w:hint="eastAsia" w:ascii="仿宋" w:hAnsi="仿宋" w:eastAsia="仿宋" w:cs="仿宋"/>
        </w:rPr>
        <w:t>二、PU平台用途</w:t>
      </w:r>
    </w:p>
    <w:p>
      <w:pPr>
        <w:pStyle w:val="3"/>
        <w:keepNext w:val="0"/>
        <w:keepLines w:val="0"/>
        <w:pageBreakBefore w:val="0"/>
        <w:widowControl w:val="0"/>
        <w:tabs>
          <w:tab w:val="right" w:pos="8359"/>
        </w:tabs>
        <w:kinsoku/>
        <w:wordWrap/>
        <w:overflowPunct/>
        <w:topLinePunct w:val="0"/>
        <w:autoSpaceDE/>
        <w:autoSpaceDN/>
        <w:bidi w:val="0"/>
        <w:adjustRightInd/>
        <w:snapToGrid/>
        <w:spacing w:before="41" w:line="400" w:lineRule="exact"/>
        <w:ind w:left="0" w:firstLine="640" w:firstLineChars="200"/>
        <w:textAlignment w:val="auto"/>
        <w:outlineLvl w:val="9"/>
        <w:rPr>
          <w:rFonts w:hint="eastAsia" w:ascii="仿宋" w:hAnsi="仿宋" w:eastAsia="仿宋" w:cs="仿宋"/>
        </w:rPr>
      </w:pPr>
      <w:r>
        <w:rPr>
          <w:rFonts w:hint="eastAsia" w:ascii="仿宋" w:hAnsi="仿宋" w:eastAsia="仿宋" w:cs="仿宋"/>
        </w:rPr>
        <w:t>PU 平台是我校根据上级部门要求使用的开展第二课堂活动的网络平台和大学生素质教育实践学时记录平台，是《南京</w:t>
      </w:r>
      <w:r>
        <w:rPr>
          <w:rFonts w:hint="eastAsia" w:ascii="仿宋" w:hAnsi="仿宋" w:eastAsia="仿宋" w:cs="仿宋"/>
          <w:spacing w:val="-2"/>
        </w:rPr>
        <w:t>晓庄学院第二课堂实践学时认定办法及实施细则</w:t>
      </w:r>
      <w:r>
        <w:rPr>
          <w:rFonts w:hint="eastAsia" w:ascii="仿宋" w:hAnsi="仿宋" w:eastAsia="仿宋" w:cs="仿宋"/>
        </w:rPr>
        <w:t>（试行</w:t>
      </w:r>
      <w:r>
        <w:rPr>
          <w:rFonts w:hint="eastAsia" w:ascii="仿宋" w:hAnsi="仿宋" w:eastAsia="仿宋" w:cs="仿宋"/>
          <w:spacing w:val="-159"/>
        </w:rPr>
        <w:t>）</w:t>
      </w:r>
      <w:r>
        <w:rPr>
          <w:rFonts w:hint="eastAsia" w:ascii="仿宋" w:hAnsi="仿宋" w:eastAsia="仿宋" w:cs="仿宋"/>
          <w:spacing w:val="-13"/>
        </w:rPr>
        <w:t>》实行</w:t>
      </w:r>
      <w:r>
        <w:rPr>
          <w:rFonts w:hint="eastAsia" w:ascii="仿宋" w:hAnsi="仿宋" w:eastAsia="仿宋" w:cs="仿宋"/>
        </w:rPr>
        <w:t>的重要依托和保障。其具有客观记录学生参与第二课堂活动、</w:t>
      </w:r>
      <w:r>
        <w:rPr>
          <w:rFonts w:hint="eastAsia" w:ascii="仿宋" w:hAnsi="仿宋" w:eastAsia="仿宋" w:cs="仿宋"/>
          <w:spacing w:val="-4"/>
        </w:rPr>
        <w:t>取得素质教育实践学时和生成第二课堂成绩单的功能。自</w:t>
      </w:r>
      <w:r>
        <w:rPr>
          <w:rFonts w:hint="eastAsia" w:ascii="仿宋" w:hAnsi="仿宋" w:eastAsia="仿宋" w:cs="仿宋"/>
        </w:rPr>
        <w:t>2018级学生开始，所有与素质教育实践学时关联的第二课堂实践活</w:t>
      </w:r>
      <w:r>
        <w:rPr>
          <w:rFonts w:hint="eastAsia" w:ascii="仿宋" w:hAnsi="仿宋" w:eastAsia="仿宋" w:cs="仿宋"/>
          <w:spacing w:val="15"/>
        </w:rPr>
        <w:t>动均须通过</w:t>
      </w:r>
      <w:r>
        <w:rPr>
          <w:rFonts w:hint="eastAsia" w:ascii="仿宋" w:hAnsi="仿宋" w:eastAsia="仿宋" w:cs="仿宋"/>
        </w:rPr>
        <w:t>PU</w:t>
      </w:r>
      <w:r>
        <w:rPr>
          <w:rFonts w:hint="eastAsia" w:ascii="仿宋" w:hAnsi="仿宋" w:eastAsia="仿宋" w:cs="仿宋"/>
          <w:spacing w:val="-7"/>
        </w:rPr>
        <w:t>平台管理和记录。</w:t>
      </w:r>
      <w:r>
        <w:rPr>
          <w:rFonts w:hint="eastAsia" w:ascii="仿宋" w:hAnsi="仿宋" w:eastAsia="仿宋" w:cs="仿宋"/>
        </w:rPr>
        <w:t>PU</w:t>
      </w:r>
      <w:r>
        <w:rPr>
          <w:rFonts w:hint="eastAsia" w:ascii="仿宋" w:hAnsi="仿宋" w:eastAsia="仿宋" w:cs="仿宋"/>
          <w:spacing w:val="-8"/>
        </w:rPr>
        <w:t>平台记录的学时，作为学</w:t>
      </w:r>
      <w:r>
        <w:rPr>
          <w:rFonts w:hint="eastAsia" w:ascii="仿宋" w:hAnsi="仿宋" w:eastAsia="仿宋" w:cs="仿宋"/>
        </w:rPr>
        <w:t>生参评、获奖和评优推荐以及毕业资格审核的重要依据。</w:t>
      </w:r>
    </w:p>
    <w:p>
      <w:pPr>
        <w:pStyle w:val="3"/>
        <w:keepNext w:val="0"/>
        <w:keepLines w:val="0"/>
        <w:pageBreakBefore w:val="0"/>
        <w:widowControl w:val="0"/>
        <w:kinsoku/>
        <w:wordWrap/>
        <w:overflowPunct/>
        <w:topLinePunct w:val="0"/>
        <w:autoSpaceDE/>
        <w:autoSpaceDN/>
        <w:bidi w:val="0"/>
        <w:adjustRightInd/>
        <w:snapToGrid/>
        <w:spacing w:before="78" w:line="400" w:lineRule="exact"/>
        <w:ind w:left="2874"/>
        <w:textAlignment w:val="auto"/>
        <w:rPr>
          <w:rFonts w:hint="eastAsia" w:ascii="仿宋" w:hAnsi="仿宋" w:eastAsia="仿宋" w:cs="仿宋"/>
          <w:b/>
          <w:bCs/>
        </w:rPr>
      </w:pPr>
      <w:r>
        <w:rPr>
          <w:rFonts w:hint="eastAsia" w:ascii="仿宋" w:hAnsi="仿宋" w:eastAsia="仿宋" w:cs="仿宋"/>
          <w:b/>
          <w:bCs/>
        </w:rPr>
        <w:t>第二部分PU平台的管理</w:t>
      </w:r>
    </w:p>
    <w:p>
      <w:pPr>
        <w:pStyle w:val="2"/>
        <w:keepNext w:val="0"/>
        <w:keepLines w:val="0"/>
        <w:pageBreakBefore w:val="0"/>
        <w:widowControl w:val="0"/>
        <w:kinsoku/>
        <w:wordWrap/>
        <w:overflowPunct/>
        <w:topLinePunct w:val="0"/>
        <w:autoSpaceDE/>
        <w:autoSpaceDN/>
        <w:bidi w:val="0"/>
        <w:adjustRightInd/>
        <w:snapToGrid/>
        <w:spacing w:before="152" w:line="400" w:lineRule="exact"/>
        <w:ind w:left="870"/>
        <w:textAlignment w:val="auto"/>
        <w:rPr>
          <w:rFonts w:hint="eastAsia" w:ascii="仿宋" w:hAnsi="仿宋" w:eastAsia="仿宋" w:cs="仿宋"/>
        </w:rPr>
      </w:pPr>
      <w:r>
        <w:rPr>
          <w:rFonts w:hint="eastAsia" w:ascii="仿宋" w:hAnsi="仿宋" w:eastAsia="仿宋" w:cs="仿宋"/>
        </w:rPr>
        <w:t>三、PU 平台的管理架构</w:t>
      </w:r>
    </w:p>
    <w:p>
      <w:pPr>
        <w:pStyle w:val="3"/>
        <w:keepNext w:val="0"/>
        <w:keepLines w:val="0"/>
        <w:pageBreakBefore w:val="0"/>
        <w:widowControl w:val="0"/>
        <w:kinsoku/>
        <w:wordWrap/>
        <w:overflowPunct/>
        <w:topLinePunct w:val="0"/>
        <w:autoSpaceDE/>
        <w:autoSpaceDN/>
        <w:bidi w:val="0"/>
        <w:adjustRightInd/>
        <w:snapToGrid/>
        <w:spacing w:before="70" w:line="400" w:lineRule="exact"/>
        <w:ind w:right="269" w:firstLine="643"/>
        <w:textAlignment w:val="auto"/>
        <w:rPr>
          <w:rFonts w:hint="eastAsia" w:ascii="仿宋" w:hAnsi="仿宋" w:eastAsia="仿宋" w:cs="仿宋"/>
        </w:rPr>
      </w:pPr>
      <w:r>
        <w:rPr>
          <w:rFonts w:hint="eastAsia" w:ascii="仿宋" w:hAnsi="仿宋" w:eastAsia="仿宋" w:cs="仿宋"/>
        </w:rPr>
        <w:t>学校PU平台管理分为三个层级，即校级管理、学院管理、班级和学生组织管理。</w:t>
      </w:r>
    </w:p>
    <w:p>
      <w:pPr>
        <w:pStyle w:val="3"/>
        <w:keepNext w:val="0"/>
        <w:keepLines w:val="0"/>
        <w:pageBreakBefore w:val="0"/>
        <w:widowControl w:val="0"/>
        <w:kinsoku/>
        <w:wordWrap/>
        <w:overflowPunct/>
        <w:topLinePunct w:val="0"/>
        <w:autoSpaceDE/>
        <w:autoSpaceDN/>
        <w:bidi w:val="0"/>
        <w:adjustRightInd/>
        <w:snapToGrid/>
        <w:spacing w:before="1" w:line="400" w:lineRule="exact"/>
        <w:ind w:right="271" w:firstLine="643"/>
        <w:textAlignment w:val="auto"/>
        <w:rPr>
          <w:rFonts w:hint="eastAsia" w:ascii="仿宋" w:hAnsi="仿宋" w:eastAsia="仿宋" w:cs="仿宋"/>
        </w:rPr>
      </w:pPr>
      <w:r>
        <w:rPr>
          <w:rFonts w:hint="eastAsia" w:ascii="仿宋" w:hAnsi="仿宋" w:eastAsia="仿宋" w:cs="仿宋"/>
        </w:rPr>
        <w:t>（一）校级层面由团委牵头，协调其他相关部门和二级学院参与。主要负责素质教育实践学时制度的制定和推广实施、</w:t>
      </w:r>
    </w:p>
    <w:p>
      <w:pPr>
        <w:pStyle w:val="3"/>
        <w:keepNext w:val="0"/>
        <w:keepLines w:val="0"/>
        <w:pageBreakBefore w:val="0"/>
        <w:widowControl w:val="0"/>
        <w:kinsoku/>
        <w:wordWrap/>
        <w:overflowPunct/>
        <w:topLinePunct w:val="0"/>
        <w:autoSpaceDE/>
        <w:autoSpaceDN/>
        <w:bidi w:val="0"/>
        <w:adjustRightInd/>
        <w:snapToGrid/>
        <w:spacing w:line="400" w:lineRule="exact"/>
        <w:ind w:right="267"/>
        <w:jc w:val="both"/>
        <w:textAlignment w:val="auto"/>
        <w:rPr>
          <w:rFonts w:hint="eastAsia" w:ascii="仿宋" w:hAnsi="仿宋" w:eastAsia="仿宋" w:cs="仿宋"/>
        </w:rPr>
      </w:pPr>
      <w:r>
        <w:rPr>
          <w:rFonts w:hint="eastAsia" w:ascii="仿宋" w:hAnsi="仿宋" w:eastAsia="仿宋" w:cs="仿宋"/>
        </w:rPr>
        <w:t>PU</w:t>
      </w:r>
      <w:r>
        <w:rPr>
          <w:rFonts w:hint="eastAsia" w:ascii="仿宋" w:hAnsi="仿宋" w:eastAsia="仿宋" w:cs="仿宋"/>
          <w:spacing w:val="-12"/>
        </w:rPr>
        <w:t xml:space="preserve"> 平台的日常管理和技术维护、运行使用情况监控、受理处理</w:t>
      </w:r>
      <w:r>
        <w:rPr>
          <w:rFonts w:hint="eastAsia" w:ascii="仿宋" w:hAnsi="仿宋" w:eastAsia="仿宋" w:cs="仿宋"/>
        </w:rPr>
        <w:t>各类问题等。</w:t>
      </w:r>
    </w:p>
    <w:p>
      <w:pPr>
        <w:pStyle w:val="3"/>
        <w:keepNext w:val="0"/>
        <w:keepLines w:val="0"/>
        <w:pageBreakBefore w:val="0"/>
        <w:widowControl w:val="0"/>
        <w:kinsoku/>
        <w:wordWrap/>
        <w:overflowPunct/>
        <w:topLinePunct w:val="0"/>
        <w:autoSpaceDE/>
        <w:autoSpaceDN/>
        <w:bidi w:val="0"/>
        <w:adjustRightInd/>
        <w:snapToGrid/>
        <w:spacing w:line="400" w:lineRule="exact"/>
        <w:ind w:right="268" w:firstLine="643"/>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spacing w:val="3"/>
        </w:rPr>
        <w:t>学院主要负责学时制度和</w:t>
      </w:r>
      <w:r>
        <w:rPr>
          <w:rFonts w:hint="eastAsia" w:ascii="仿宋" w:hAnsi="仿宋" w:eastAsia="仿宋" w:cs="仿宋"/>
        </w:rPr>
        <w:t>PU</w:t>
      </w:r>
      <w:r>
        <w:rPr>
          <w:rFonts w:hint="eastAsia" w:ascii="仿宋" w:hAnsi="仿宋" w:eastAsia="仿宋" w:cs="仿宋"/>
          <w:spacing w:val="3"/>
        </w:rPr>
        <w:t>平台在本单位的</w:t>
      </w:r>
      <w:r>
        <w:rPr>
          <w:rFonts w:hint="eastAsia" w:ascii="仿宋" w:hAnsi="仿宋" w:eastAsia="仿宋" w:cs="仿宋"/>
        </w:rPr>
        <w:t>落实使用。包括组建工作队伍、指导监督班级和学生组织按规则使用平台、把关活动的审核和素质教育实践学时的发放等。</w:t>
      </w:r>
    </w:p>
    <w:p>
      <w:pPr>
        <w:pStyle w:val="3"/>
        <w:keepNext w:val="0"/>
        <w:keepLines w:val="0"/>
        <w:pageBreakBefore w:val="0"/>
        <w:widowControl w:val="0"/>
        <w:kinsoku/>
        <w:wordWrap/>
        <w:overflowPunct/>
        <w:topLinePunct w:val="0"/>
        <w:autoSpaceDE/>
        <w:autoSpaceDN/>
        <w:bidi w:val="0"/>
        <w:adjustRightInd/>
        <w:snapToGrid/>
        <w:spacing w:line="400" w:lineRule="exact"/>
        <w:ind w:right="268" w:firstLine="643"/>
        <w:jc w:val="both"/>
        <w:textAlignment w:val="auto"/>
        <w:rPr>
          <w:rFonts w:hint="eastAsia" w:ascii="仿宋" w:hAnsi="仿宋" w:eastAsia="仿宋" w:cs="仿宋"/>
        </w:rPr>
      </w:pPr>
      <w:r>
        <w:rPr>
          <w:rFonts w:hint="eastAsia" w:ascii="仿宋" w:hAnsi="仿宋" w:eastAsia="仿宋" w:cs="仿宋"/>
        </w:rPr>
        <w:t>（三）班级和学生组织主要负责具体活动的发起和组织。</w:t>
      </w:r>
    </w:p>
    <w:p>
      <w:pPr>
        <w:pStyle w:val="2"/>
        <w:keepNext w:val="0"/>
        <w:keepLines w:val="0"/>
        <w:pageBreakBefore w:val="0"/>
        <w:widowControl w:val="0"/>
        <w:kinsoku/>
        <w:wordWrap/>
        <w:overflowPunct/>
        <w:topLinePunct w:val="0"/>
        <w:autoSpaceDE/>
        <w:autoSpaceDN/>
        <w:bidi w:val="0"/>
        <w:adjustRightInd/>
        <w:snapToGrid/>
        <w:spacing w:before="65" w:line="400" w:lineRule="exact"/>
        <w:textAlignment w:val="auto"/>
        <w:rPr>
          <w:rFonts w:hint="eastAsia" w:ascii="仿宋" w:hAnsi="仿宋" w:eastAsia="仿宋" w:cs="仿宋"/>
        </w:rPr>
      </w:pPr>
      <w:r>
        <w:rPr>
          <w:rFonts w:hint="eastAsia" w:ascii="仿宋" w:hAnsi="仿宋" w:eastAsia="仿宋" w:cs="仿宋"/>
        </w:rPr>
        <w:t>四、PU平台管理人员</w:t>
      </w:r>
    </w:p>
    <w:p>
      <w:pPr>
        <w:pStyle w:val="3"/>
        <w:keepNext w:val="0"/>
        <w:keepLines w:val="0"/>
        <w:pageBreakBefore w:val="0"/>
        <w:widowControl w:val="0"/>
        <w:kinsoku/>
        <w:wordWrap/>
        <w:overflowPunct/>
        <w:topLinePunct w:val="0"/>
        <w:autoSpaceDE/>
        <w:autoSpaceDN/>
        <w:bidi w:val="0"/>
        <w:adjustRightInd/>
        <w:snapToGrid/>
        <w:spacing w:before="74" w:line="400" w:lineRule="exact"/>
        <w:ind w:right="104" w:firstLine="643"/>
        <w:textAlignment w:val="auto"/>
        <w:rPr>
          <w:rFonts w:hint="eastAsia" w:ascii="仿宋" w:hAnsi="仿宋" w:eastAsia="仿宋" w:cs="仿宋"/>
        </w:rPr>
      </w:pPr>
      <w:r>
        <w:rPr>
          <w:rFonts w:hint="eastAsia" w:ascii="仿宋" w:hAnsi="仿宋" w:eastAsia="仿宋" w:cs="仿宋"/>
        </w:rPr>
        <w:t>PU</w:t>
      </w:r>
      <w:r>
        <w:rPr>
          <w:rFonts w:hint="eastAsia" w:ascii="仿宋" w:hAnsi="仿宋" w:eastAsia="仿宋" w:cs="仿宋"/>
          <w:spacing w:val="-20"/>
        </w:rPr>
        <w:t>平台的管理人员分为三类，即活动发起人、活动初审人、</w:t>
      </w:r>
      <w:r>
        <w:rPr>
          <w:rFonts w:hint="eastAsia" w:ascii="仿宋" w:hAnsi="仿宋" w:eastAsia="仿宋" w:cs="仿宋"/>
        </w:rPr>
        <w:t>活动终审人。（一）活动发起人：具有在线发起活动的权限。根据活动发起主体不同，发起人一般为班级负责人、学生组织负责人及相关部门指定的人员。</w:t>
      </w:r>
    </w:p>
    <w:p>
      <w:pPr>
        <w:pStyle w:val="3"/>
        <w:keepNext w:val="0"/>
        <w:keepLines w:val="0"/>
        <w:pageBreakBefore w:val="0"/>
        <w:widowControl w:val="0"/>
        <w:kinsoku/>
        <w:wordWrap/>
        <w:overflowPunct/>
        <w:topLinePunct w:val="0"/>
        <w:autoSpaceDE/>
        <w:autoSpaceDN/>
        <w:bidi w:val="0"/>
        <w:adjustRightInd/>
        <w:snapToGrid/>
        <w:spacing w:line="400" w:lineRule="exact"/>
        <w:ind w:right="262" w:firstLine="643"/>
        <w:jc w:val="both"/>
        <w:textAlignment w:val="auto"/>
        <w:rPr>
          <w:rFonts w:hint="eastAsia" w:ascii="仿宋" w:hAnsi="仿宋" w:eastAsia="仿宋" w:cs="仿宋"/>
        </w:rPr>
      </w:pPr>
      <w:r>
        <w:rPr>
          <w:rFonts w:hint="eastAsia" w:ascii="仿宋" w:hAnsi="仿宋" w:eastAsia="仿宋" w:cs="仿宋"/>
        </w:rPr>
        <w:t>（二）活动初审人：具有对发起活动的初审权限。初审内容包括活动性质、方案、规模、学时数、可行性等。初</w:t>
      </w:r>
      <w:r>
        <w:rPr>
          <w:rFonts w:hint="eastAsia" w:ascii="仿宋" w:hAnsi="仿宋" w:eastAsia="仿宋" w:cs="仿宋"/>
          <w:w w:val="95"/>
        </w:rPr>
        <w:t>审人一</w:t>
      </w:r>
      <w:r>
        <w:rPr>
          <w:rFonts w:hint="eastAsia" w:ascii="仿宋" w:hAnsi="仿宋" w:eastAsia="仿宋" w:cs="仿宋"/>
        </w:rPr>
        <w:t>般为分团委书记、辅导员、社团指导教师（管理教师）及相关部门指定的人员等。初审人员只可审核其所负责的班级或学生组织发起的活动，如辅导员只可审核所带班级活动。</w:t>
      </w:r>
    </w:p>
    <w:p>
      <w:pPr>
        <w:pStyle w:val="3"/>
        <w:keepNext w:val="0"/>
        <w:keepLines w:val="0"/>
        <w:pageBreakBefore w:val="0"/>
        <w:widowControl w:val="0"/>
        <w:kinsoku/>
        <w:wordWrap/>
        <w:overflowPunct/>
        <w:topLinePunct w:val="0"/>
        <w:autoSpaceDE/>
        <w:autoSpaceDN/>
        <w:bidi w:val="0"/>
        <w:adjustRightInd/>
        <w:snapToGrid/>
        <w:spacing w:before="1" w:line="400" w:lineRule="exact"/>
        <w:ind w:right="109" w:firstLine="643"/>
        <w:textAlignment w:val="auto"/>
        <w:rPr>
          <w:rFonts w:hint="eastAsia" w:ascii="仿宋" w:hAnsi="仿宋" w:eastAsia="仿宋" w:cs="仿宋"/>
        </w:rPr>
      </w:pPr>
      <w:r>
        <w:rPr>
          <w:rFonts w:hint="eastAsia" w:ascii="仿宋" w:hAnsi="仿宋" w:eastAsia="仿宋" w:cs="仿宋"/>
          <w:spacing w:val="4"/>
        </w:rPr>
        <w:t>（</w:t>
      </w:r>
      <w:r>
        <w:rPr>
          <w:rFonts w:hint="eastAsia" w:ascii="仿宋" w:hAnsi="仿宋" w:eastAsia="仿宋" w:cs="仿宋"/>
        </w:rPr>
        <w:t>三</w:t>
      </w:r>
      <w:r>
        <w:rPr>
          <w:rFonts w:hint="eastAsia" w:ascii="仿宋" w:hAnsi="仿宋" w:eastAsia="仿宋" w:cs="仿宋"/>
          <w:spacing w:val="5"/>
        </w:rPr>
        <w:t>）</w:t>
      </w:r>
      <w:r>
        <w:rPr>
          <w:rFonts w:hint="eastAsia" w:ascii="仿宋" w:hAnsi="仿宋" w:eastAsia="仿宋" w:cs="仿宋"/>
        </w:rPr>
        <w:t>活动终审人：仅具有对发起活动的开始和完结的终审权，一般为归口单位指定人员。终审内容包括：活动经初审</w:t>
      </w:r>
      <w:r>
        <w:rPr>
          <w:rFonts w:hint="eastAsia" w:ascii="仿宋" w:hAnsi="仿宋" w:eastAsia="仿宋" w:cs="仿宋"/>
          <w:spacing w:val="-9"/>
        </w:rPr>
        <w:t>后，须对活动的有关情况再次审核确认同意开展</w:t>
      </w:r>
      <w:r>
        <w:rPr>
          <w:rFonts w:hint="eastAsia" w:ascii="仿宋" w:hAnsi="仿宋" w:eastAsia="仿宋" w:cs="仿宋"/>
          <w:spacing w:val="-9"/>
          <w:lang w:eastAsia="zh-CN"/>
        </w:rPr>
        <w:t>；</w:t>
      </w:r>
      <w:r>
        <w:rPr>
          <w:rFonts w:hint="eastAsia" w:ascii="仿宋" w:hAnsi="仿宋" w:eastAsia="仿宋" w:cs="仿宋"/>
          <w:spacing w:val="-9"/>
        </w:rPr>
        <w:t>活动结束后，</w:t>
      </w:r>
      <w:r>
        <w:rPr>
          <w:rFonts w:hint="eastAsia" w:ascii="仿宋" w:hAnsi="仿宋" w:eastAsia="仿宋" w:cs="仿宋"/>
          <w:spacing w:val="-8"/>
        </w:rPr>
        <w:t>须对活动的开展情况、总结材料以及可否发放学时等进行终审。</w:t>
      </w:r>
    </w:p>
    <w:p>
      <w:pPr>
        <w:pStyle w:val="3"/>
        <w:keepNext w:val="0"/>
        <w:keepLines w:val="0"/>
        <w:pageBreakBefore w:val="0"/>
        <w:widowControl w:val="0"/>
        <w:kinsoku/>
        <w:wordWrap/>
        <w:overflowPunct/>
        <w:topLinePunct w:val="0"/>
        <w:autoSpaceDE/>
        <w:autoSpaceDN/>
        <w:bidi w:val="0"/>
        <w:adjustRightInd/>
        <w:snapToGrid/>
        <w:spacing w:before="78" w:line="400" w:lineRule="exact"/>
        <w:ind w:left="2874"/>
        <w:textAlignment w:val="auto"/>
        <w:rPr>
          <w:rFonts w:hint="eastAsia" w:ascii="仿宋" w:hAnsi="仿宋" w:eastAsia="仿宋" w:cs="仿宋"/>
          <w:b/>
          <w:bCs/>
        </w:rPr>
      </w:pPr>
      <w:r>
        <w:rPr>
          <w:rFonts w:hint="eastAsia" w:ascii="仿宋" w:hAnsi="仿宋" w:eastAsia="仿宋" w:cs="仿宋"/>
          <w:b/>
          <w:bCs/>
        </w:rPr>
        <w:t>第三部分PU平台的运行</w:t>
      </w:r>
    </w:p>
    <w:p>
      <w:pPr>
        <w:pStyle w:val="2"/>
        <w:keepNext w:val="0"/>
        <w:keepLines w:val="0"/>
        <w:pageBreakBefore w:val="0"/>
        <w:widowControl w:val="0"/>
        <w:kinsoku/>
        <w:wordWrap/>
        <w:overflowPunct/>
        <w:topLinePunct w:val="0"/>
        <w:autoSpaceDE/>
        <w:autoSpaceDN/>
        <w:bidi w:val="0"/>
        <w:adjustRightInd/>
        <w:snapToGrid/>
        <w:spacing w:before="150" w:line="400" w:lineRule="exact"/>
        <w:textAlignment w:val="auto"/>
        <w:rPr>
          <w:rFonts w:hint="eastAsia" w:ascii="仿宋" w:hAnsi="仿宋" w:eastAsia="仿宋" w:cs="仿宋"/>
        </w:rPr>
      </w:pPr>
      <w:r>
        <w:rPr>
          <w:rFonts w:hint="eastAsia" w:ascii="仿宋" w:hAnsi="仿宋" w:eastAsia="仿宋" w:cs="仿宋"/>
        </w:rPr>
        <w:t>五、PU平台用户</w:t>
      </w:r>
    </w:p>
    <w:p>
      <w:pPr>
        <w:pStyle w:val="3"/>
        <w:keepNext w:val="0"/>
        <w:keepLines w:val="0"/>
        <w:pageBreakBefore w:val="0"/>
        <w:widowControl w:val="0"/>
        <w:kinsoku/>
        <w:wordWrap/>
        <w:overflowPunct/>
        <w:topLinePunct w:val="0"/>
        <w:autoSpaceDE/>
        <w:autoSpaceDN/>
        <w:bidi w:val="0"/>
        <w:adjustRightInd/>
        <w:snapToGrid/>
        <w:spacing w:before="72" w:line="400" w:lineRule="exact"/>
        <w:ind w:right="104" w:firstLine="643"/>
        <w:textAlignment w:val="auto"/>
        <w:rPr>
          <w:rFonts w:hint="eastAsia" w:ascii="仿宋" w:hAnsi="仿宋" w:eastAsia="仿宋" w:cs="仿宋"/>
        </w:rPr>
      </w:pPr>
      <w:r>
        <w:rPr>
          <w:rFonts w:hint="eastAsia" w:ascii="仿宋" w:hAnsi="仿宋" w:eastAsia="仿宋" w:cs="仿宋"/>
          <w:spacing w:val="-19"/>
          <w:w w:val="99"/>
        </w:rPr>
        <w:t>所有PU管</w:t>
      </w:r>
      <w:r>
        <w:rPr>
          <w:rFonts w:hint="eastAsia" w:ascii="仿宋" w:hAnsi="仿宋" w:eastAsia="仿宋" w:cs="仿宋"/>
          <w:spacing w:val="-10"/>
        </w:rPr>
        <w:t>理人员、普通学生均是</w:t>
      </w:r>
      <w:r>
        <w:rPr>
          <w:rFonts w:hint="eastAsia" w:ascii="仿宋" w:hAnsi="仿宋" w:eastAsia="仿宋" w:cs="仿宋"/>
        </w:rPr>
        <w:t>PU</w:t>
      </w:r>
      <w:r>
        <w:rPr>
          <w:rFonts w:hint="eastAsia" w:ascii="仿宋" w:hAnsi="仿宋" w:eastAsia="仿宋" w:cs="仿宋"/>
          <w:spacing w:val="-11"/>
        </w:rPr>
        <w:t>平台用户。用户凭账</w:t>
      </w:r>
      <w:r>
        <w:rPr>
          <w:rFonts w:hint="eastAsia" w:ascii="仿宋" w:hAnsi="仿宋" w:eastAsia="仿宋" w:cs="仿宋"/>
          <w:spacing w:val="-19"/>
          <w:w w:val="99"/>
        </w:rPr>
        <w:t>号登录使用，教师账号为</w:t>
      </w:r>
      <w:r>
        <w:rPr>
          <w:rFonts w:hint="eastAsia" w:ascii="仿宋" w:hAnsi="仿宋" w:eastAsia="仿宋" w:cs="仿宋"/>
          <w:spacing w:val="1"/>
          <w:w w:val="99"/>
        </w:rPr>
        <w:t>xz</w:t>
      </w:r>
      <w:r>
        <w:rPr>
          <w:rFonts w:hint="eastAsia" w:ascii="仿宋" w:hAnsi="仿宋" w:eastAsia="仿宋" w:cs="仿宋"/>
          <w:spacing w:val="-26"/>
          <w:w w:val="99"/>
        </w:rPr>
        <w:t>+学院首字母，初始密码为：</w:t>
      </w:r>
      <w:r>
        <w:rPr>
          <w:rFonts w:hint="eastAsia" w:ascii="仿宋" w:hAnsi="仿宋" w:eastAsia="仿宋" w:cs="仿宋"/>
          <w:spacing w:val="-1"/>
          <w:w w:val="99"/>
        </w:rPr>
        <w:t>12</w:t>
      </w:r>
      <w:r>
        <w:rPr>
          <w:rFonts w:hint="eastAsia" w:ascii="仿宋" w:hAnsi="仿宋" w:eastAsia="仿宋" w:cs="仿宋"/>
          <w:spacing w:val="2"/>
          <w:w w:val="99"/>
        </w:rPr>
        <w:t>3</w:t>
      </w:r>
      <w:r>
        <w:rPr>
          <w:rFonts w:hint="eastAsia" w:ascii="仿宋" w:hAnsi="仿宋" w:eastAsia="仿宋" w:cs="仿宋"/>
          <w:spacing w:val="-1"/>
          <w:w w:val="99"/>
        </w:rPr>
        <w:t>45</w:t>
      </w:r>
      <w:r>
        <w:rPr>
          <w:rFonts w:hint="eastAsia" w:ascii="仿宋" w:hAnsi="仿宋" w:eastAsia="仿宋" w:cs="仿宋"/>
          <w:spacing w:val="3"/>
          <w:w w:val="99"/>
        </w:rPr>
        <w:t>6</w:t>
      </w:r>
      <w:r>
        <w:rPr>
          <w:rFonts w:hint="eastAsia" w:ascii="仿宋" w:hAnsi="仿宋" w:eastAsia="仿宋" w:cs="仿宋"/>
          <w:w w:val="99"/>
        </w:rPr>
        <w:t>，</w:t>
      </w:r>
      <w:r>
        <w:rPr>
          <w:rFonts w:hint="eastAsia" w:ascii="仿宋" w:hAnsi="仿宋" w:eastAsia="仿宋" w:cs="仿宋"/>
          <w:spacing w:val="-1"/>
        </w:rPr>
        <w:t>学生的账号为学号，初始密码为：</w:t>
      </w:r>
      <w:r>
        <w:rPr>
          <w:rFonts w:hint="eastAsia" w:ascii="仿宋" w:hAnsi="仿宋" w:eastAsia="仿宋" w:cs="仿宋"/>
        </w:rPr>
        <w:t>111111，登录后需及时修改密码。</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rPr>
      </w:pPr>
      <w:r>
        <w:rPr>
          <w:rFonts w:hint="eastAsia" w:ascii="仿宋" w:hAnsi="仿宋" w:eastAsia="仿宋" w:cs="仿宋"/>
        </w:rPr>
        <w:t>六、PU平台操作方法</w:t>
      </w:r>
    </w:p>
    <w:p>
      <w:pPr>
        <w:pStyle w:val="3"/>
        <w:keepNext w:val="0"/>
        <w:keepLines w:val="0"/>
        <w:pageBreakBefore w:val="0"/>
        <w:widowControl w:val="0"/>
        <w:kinsoku/>
        <w:wordWrap/>
        <w:overflowPunct/>
        <w:topLinePunct w:val="0"/>
        <w:autoSpaceDE/>
        <w:autoSpaceDN/>
        <w:bidi w:val="0"/>
        <w:adjustRightInd/>
        <w:snapToGrid/>
        <w:spacing w:before="71" w:line="400" w:lineRule="exact"/>
        <w:ind w:right="264" w:firstLine="643"/>
        <w:jc w:val="both"/>
        <w:textAlignment w:val="auto"/>
        <w:rPr>
          <w:rFonts w:hint="eastAsia" w:ascii="仿宋" w:hAnsi="仿宋" w:eastAsia="仿宋" w:cs="仿宋"/>
          <w:sz w:val="26"/>
        </w:rPr>
      </w:pPr>
      <w:r>
        <w:rPr>
          <w:rFonts w:hint="eastAsia" w:ascii="仿宋" w:hAnsi="仿宋" w:eastAsia="仿宋" w:cs="仿宋"/>
        </w:rPr>
        <w:t>（一）PU</w:t>
      </w:r>
      <w:r>
        <w:rPr>
          <w:rFonts w:hint="eastAsia" w:ascii="仿宋" w:hAnsi="仿宋" w:eastAsia="仿宋" w:cs="仿宋"/>
          <w:spacing w:val="-2"/>
        </w:rPr>
        <w:t>平台有</w:t>
      </w:r>
      <w:r>
        <w:rPr>
          <w:rFonts w:hint="eastAsia" w:ascii="仿宋" w:hAnsi="仿宋" w:eastAsia="仿宋" w:cs="仿宋"/>
        </w:rPr>
        <w:t>PC</w:t>
      </w:r>
      <w:r>
        <w:rPr>
          <w:rFonts w:hint="eastAsia" w:ascii="仿宋" w:hAnsi="仿宋" w:eastAsia="仿宋" w:cs="仿宋"/>
          <w:spacing w:val="-1"/>
        </w:rPr>
        <w:t>端和手机端两个通道。</w:t>
      </w:r>
      <w:r>
        <w:rPr>
          <w:rFonts w:hint="eastAsia" w:ascii="仿宋" w:hAnsi="仿宋" w:eastAsia="仿宋" w:cs="仿宋"/>
        </w:rPr>
        <w:t>PC</w:t>
      </w:r>
      <w:r>
        <w:rPr>
          <w:rFonts w:hint="eastAsia" w:ascii="仿宋" w:hAnsi="仿宋" w:eastAsia="仿宋" w:cs="仿宋"/>
          <w:spacing w:val="-2"/>
        </w:rPr>
        <w:t xml:space="preserve"> 端可通过</w:t>
      </w:r>
      <w:r>
        <w:rPr>
          <w:rFonts w:hint="eastAsia" w:ascii="仿宋" w:hAnsi="仿宋" w:eastAsia="仿宋" w:cs="仿宋"/>
          <w:spacing w:val="-8"/>
        </w:rPr>
        <w:t>网址</w:t>
      </w:r>
      <w:r>
        <w:rPr>
          <w:rFonts w:hint="eastAsia" w:ascii="仿宋" w:hAnsi="仿宋" w:eastAsia="仿宋" w:cs="仿宋"/>
        </w:rPr>
        <w:fldChar w:fldCharType="begin"/>
      </w:r>
      <w:r>
        <w:rPr>
          <w:rFonts w:hint="eastAsia" w:ascii="仿宋" w:hAnsi="仿宋" w:eastAsia="仿宋" w:cs="仿宋"/>
        </w:rPr>
        <w:instrText xml:space="preserve"> HYPERLINK "http://www.pocketuni.net/%E7%99%BB%E9%99%86" \h </w:instrText>
      </w:r>
      <w:r>
        <w:rPr>
          <w:rFonts w:hint="eastAsia" w:ascii="仿宋" w:hAnsi="仿宋" w:eastAsia="仿宋" w:cs="仿宋"/>
        </w:rPr>
        <w:fldChar w:fldCharType="separate"/>
      </w:r>
      <w:r>
        <w:rPr>
          <w:rFonts w:hint="eastAsia" w:ascii="仿宋" w:hAnsi="仿宋" w:eastAsia="仿宋" w:cs="仿宋"/>
        </w:rPr>
        <w:t>http://www.pocketuni.net/登陆</w:t>
      </w:r>
      <w:r>
        <w:rPr>
          <w:rFonts w:hint="eastAsia" w:ascii="仿宋" w:hAnsi="仿宋" w:eastAsia="仿宋" w:cs="仿宋"/>
        </w:rPr>
        <w:fldChar w:fldCharType="end"/>
      </w:r>
      <w:r>
        <w:rPr>
          <w:rFonts w:hint="eastAsia" w:ascii="仿宋" w:hAnsi="仿宋" w:eastAsia="仿宋" w:cs="仿宋"/>
          <w:spacing w:val="-12"/>
        </w:rPr>
        <w:t>；手机端可下载</w:t>
      </w:r>
      <w:r>
        <w:rPr>
          <w:rFonts w:hint="eastAsia" w:ascii="仿宋" w:hAnsi="仿宋" w:eastAsia="仿宋" w:cs="仿宋"/>
          <w:spacing w:val="-16"/>
        </w:rPr>
        <w:t>APP</w:t>
      </w:r>
      <w:r>
        <w:rPr>
          <w:rFonts w:hint="eastAsia" w:ascii="仿宋" w:hAnsi="仿宋" w:eastAsia="仿宋" w:cs="仿宋"/>
          <w:spacing w:val="-6"/>
        </w:rPr>
        <w:t>，在下载软件程序中搜索“PU”，点击下载安装即可。</w:t>
      </w:r>
    </w:p>
    <w:p>
      <w:pPr>
        <w:pStyle w:val="3"/>
        <w:keepNext w:val="0"/>
        <w:keepLines w:val="0"/>
        <w:pageBreakBefore w:val="0"/>
        <w:widowControl w:val="0"/>
        <w:kinsoku/>
        <w:wordWrap/>
        <w:overflowPunct/>
        <w:topLinePunct w:val="0"/>
        <w:autoSpaceDE/>
        <w:autoSpaceDN/>
        <w:bidi w:val="0"/>
        <w:adjustRightInd/>
        <w:snapToGrid/>
        <w:spacing w:before="43" w:line="400" w:lineRule="exact"/>
        <w:ind w:right="109" w:firstLine="643"/>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spacing w:val="17"/>
        </w:rPr>
        <w:t>我校</w:t>
      </w:r>
      <w:r>
        <w:rPr>
          <w:rFonts w:hint="eastAsia" w:ascii="仿宋" w:hAnsi="仿宋" w:eastAsia="仿宋" w:cs="仿宋"/>
        </w:rPr>
        <w:t>PU平台以学时数的方式记录学生第二课堂过</w:t>
      </w:r>
      <w:r>
        <w:rPr>
          <w:rFonts w:hint="eastAsia" w:ascii="仿宋" w:hAnsi="仿宋" w:eastAsia="仿宋" w:cs="仿宋"/>
          <w:spacing w:val="-28"/>
        </w:rPr>
        <w:t>程和结果。</w:t>
      </w:r>
      <w:r>
        <w:rPr>
          <w:rFonts w:hint="eastAsia" w:ascii="仿宋" w:hAnsi="仿宋" w:eastAsia="仿宋" w:cs="仿宋"/>
        </w:rPr>
        <w:t>PU</w:t>
      </w:r>
      <w:r>
        <w:rPr>
          <w:rFonts w:hint="eastAsia" w:ascii="仿宋" w:hAnsi="仿宋" w:eastAsia="仿宋" w:cs="仿宋"/>
          <w:spacing w:val="-13"/>
        </w:rPr>
        <w:t>记录基本操作和赋予方式有发起活动、个人申请、</w:t>
      </w:r>
      <w:r>
        <w:rPr>
          <w:rFonts w:hint="eastAsia" w:ascii="仿宋" w:hAnsi="仿宋" w:eastAsia="仿宋" w:cs="仿宋"/>
        </w:rPr>
        <w:t>批量导入三种。</w:t>
      </w:r>
    </w:p>
    <w:p>
      <w:pPr>
        <w:pStyle w:val="6"/>
        <w:keepNext w:val="0"/>
        <w:keepLines w:val="0"/>
        <w:pageBreakBefore w:val="0"/>
        <w:widowControl w:val="0"/>
        <w:numPr>
          <w:numId w:val="0"/>
        </w:numPr>
        <w:tabs>
          <w:tab w:val="left" w:pos="1140"/>
        </w:tabs>
        <w:kinsoku/>
        <w:wordWrap/>
        <w:overflowPunct/>
        <w:topLinePunct w:val="0"/>
        <w:autoSpaceDE/>
        <w:autoSpaceDN/>
        <w:bidi w:val="0"/>
        <w:adjustRightInd/>
        <w:snapToGrid/>
        <w:spacing w:before="0" w:after="0" w:line="400" w:lineRule="exact"/>
        <w:ind w:left="872" w:leftChars="0" w:right="0" w:rightChars="0"/>
        <w:jc w:val="left"/>
        <w:textAlignment w:val="auto"/>
        <w:rPr>
          <w:rFonts w:hint="eastAsia" w:ascii="仿宋" w:hAnsi="仿宋" w:eastAsia="仿宋" w:cs="仿宋"/>
          <w:sz w:val="32"/>
        </w:rPr>
      </w:pPr>
      <w:r>
        <w:rPr>
          <w:rFonts w:hint="eastAsia" w:ascii="仿宋" w:hAnsi="仿宋" w:eastAsia="仿宋" w:cs="仿宋"/>
          <w:sz w:val="32"/>
          <w:lang w:val="en-US" w:eastAsia="zh-CN"/>
        </w:rPr>
        <w:t>1.</w:t>
      </w:r>
      <w:r>
        <w:rPr>
          <w:rFonts w:hint="eastAsia" w:ascii="仿宋" w:hAnsi="仿宋" w:eastAsia="仿宋" w:cs="仿宋"/>
          <w:sz w:val="32"/>
        </w:rPr>
        <w:t>发起活动</w:t>
      </w:r>
    </w:p>
    <w:p>
      <w:pPr>
        <w:pStyle w:val="6"/>
        <w:keepNext w:val="0"/>
        <w:keepLines w:val="0"/>
        <w:pageBreakBefore w:val="0"/>
        <w:widowControl w:val="0"/>
        <w:numPr>
          <w:numId w:val="0"/>
        </w:numPr>
        <w:tabs>
          <w:tab w:val="left" w:pos="1535"/>
        </w:tabs>
        <w:kinsoku/>
        <w:wordWrap/>
        <w:overflowPunct/>
        <w:topLinePunct w:val="0"/>
        <w:autoSpaceDE/>
        <w:autoSpaceDN/>
        <w:bidi w:val="0"/>
        <w:adjustRightInd/>
        <w:snapToGrid/>
        <w:spacing w:before="9" w:after="0" w:line="400" w:lineRule="exact"/>
        <w:ind w:left="0" w:leftChars="0" w:right="0" w:rightChars="0" w:firstLine="640" w:firstLineChars="200"/>
        <w:jc w:val="both"/>
        <w:textAlignment w:val="auto"/>
        <w:outlineLvl w:val="9"/>
        <w:rPr>
          <w:rFonts w:hint="eastAsia" w:ascii="仿宋" w:hAnsi="仿宋" w:eastAsia="仿宋" w:cs="仿宋"/>
          <w:sz w:val="32"/>
        </w:rPr>
      </w:pPr>
      <w:r>
        <w:rPr>
          <w:rFonts w:hint="eastAsia" w:ascii="仿宋" w:hAnsi="仿宋" w:eastAsia="仿宋" w:cs="仿宋"/>
          <w:sz w:val="32"/>
          <w:lang w:eastAsia="zh-CN"/>
        </w:rPr>
        <w:t>（</w:t>
      </w:r>
      <w:r>
        <w:rPr>
          <w:rFonts w:hint="eastAsia" w:ascii="仿宋" w:hAnsi="仿宋" w:eastAsia="仿宋" w:cs="仿宋"/>
          <w:sz w:val="32"/>
          <w:lang w:val="en-US" w:eastAsia="zh-CN"/>
        </w:rPr>
        <w:t>1</w:t>
      </w:r>
      <w:r>
        <w:rPr>
          <w:rFonts w:hint="eastAsia" w:ascii="仿宋" w:hAnsi="仿宋" w:eastAsia="仿宋" w:cs="仿宋"/>
          <w:sz w:val="32"/>
          <w:lang w:eastAsia="zh-CN"/>
        </w:rPr>
        <w:t>）</w:t>
      </w:r>
      <w:r>
        <w:rPr>
          <w:rFonts w:hint="eastAsia" w:ascii="仿宋" w:hAnsi="仿宋" w:eastAsia="仿宋" w:cs="仿宋"/>
          <w:sz w:val="32"/>
        </w:rPr>
        <w:t>主要用于学生参与活动过程管理，发起的活动具有现场性、时间跨度较小的特征，如讲座、观看演出、班级集体活动等。</w:t>
      </w:r>
    </w:p>
    <w:p>
      <w:pPr>
        <w:pStyle w:val="6"/>
        <w:keepNext w:val="0"/>
        <w:keepLines w:val="0"/>
        <w:pageBreakBefore w:val="0"/>
        <w:widowControl w:val="0"/>
        <w:numPr>
          <w:numId w:val="0"/>
        </w:numPr>
        <w:tabs>
          <w:tab w:val="left" w:pos="1535"/>
        </w:tabs>
        <w:kinsoku/>
        <w:wordWrap/>
        <w:overflowPunct/>
        <w:topLinePunct w:val="0"/>
        <w:autoSpaceDE/>
        <w:autoSpaceDN/>
        <w:bidi w:val="0"/>
        <w:adjustRightInd/>
        <w:snapToGrid/>
        <w:spacing w:before="0" w:after="0" w:line="400" w:lineRule="exact"/>
        <w:ind w:left="0" w:leftChars="0" w:right="263" w:rightChars="0" w:firstLine="640" w:firstLineChars="200"/>
        <w:jc w:val="both"/>
        <w:textAlignment w:val="auto"/>
        <w:outlineLvl w:val="9"/>
        <w:rPr>
          <w:rFonts w:hint="eastAsia" w:ascii="仿宋" w:hAnsi="仿宋" w:eastAsia="仿宋" w:cs="仿宋"/>
          <w:sz w:val="32"/>
        </w:rPr>
      </w:pPr>
      <w:r>
        <w:rPr>
          <w:rFonts w:hint="eastAsia" w:ascii="仿宋" w:hAnsi="仿宋" w:eastAsia="仿宋" w:cs="仿宋"/>
          <w:sz w:val="32"/>
          <w:lang w:eastAsia="zh-CN"/>
        </w:rPr>
        <w:t>（</w:t>
      </w:r>
      <w:r>
        <w:rPr>
          <w:rFonts w:hint="eastAsia" w:ascii="仿宋" w:hAnsi="仿宋" w:eastAsia="仿宋" w:cs="仿宋"/>
          <w:sz w:val="32"/>
          <w:lang w:val="en-US" w:eastAsia="zh-CN"/>
        </w:rPr>
        <w:t>2</w:t>
      </w:r>
      <w:r>
        <w:rPr>
          <w:rFonts w:hint="eastAsia" w:ascii="仿宋" w:hAnsi="仿宋" w:eastAsia="仿宋" w:cs="仿宋"/>
          <w:sz w:val="32"/>
          <w:lang w:eastAsia="zh-CN"/>
        </w:rPr>
        <w:t>）</w:t>
      </w:r>
      <w:r>
        <w:rPr>
          <w:rFonts w:hint="eastAsia" w:ascii="仿宋" w:hAnsi="仿宋" w:eastAsia="仿宋" w:cs="仿宋"/>
          <w:sz w:val="32"/>
        </w:rPr>
        <w:t>活动发起人在线发起，须填写活动名称、活动简介、</w:t>
      </w:r>
      <w:r>
        <w:rPr>
          <w:rFonts w:hint="eastAsia" w:ascii="仿宋" w:hAnsi="仿宋" w:eastAsia="仿宋" w:cs="仿宋"/>
          <w:spacing w:val="-1"/>
          <w:sz w:val="32"/>
        </w:rPr>
        <w:t>归属组织、学时数等基本信息。活动发起标题格式:【发起单位</w:t>
      </w:r>
      <w:r>
        <w:rPr>
          <w:rFonts w:hint="eastAsia" w:ascii="仿宋" w:hAnsi="仿宋" w:eastAsia="仿宋" w:cs="仿宋"/>
          <w:spacing w:val="-7"/>
          <w:w w:val="95"/>
          <w:sz w:val="32"/>
        </w:rPr>
        <w:t>名称</w:t>
      </w:r>
      <w:r>
        <w:rPr>
          <w:rFonts w:hint="eastAsia" w:ascii="仿宋" w:hAnsi="仿宋" w:eastAsia="仿宋" w:cs="仿宋"/>
          <w:w w:val="95"/>
          <w:sz w:val="32"/>
        </w:rPr>
        <w:t>（</w:t>
      </w:r>
      <w:r>
        <w:rPr>
          <w:rFonts w:hint="eastAsia" w:ascii="仿宋" w:hAnsi="仿宋" w:eastAsia="仿宋" w:cs="仿宋"/>
          <w:spacing w:val="-4"/>
          <w:w w:val="95"/>
          <w:sz w:val="32"/>
        </w:rPr>
        <w:t>如学院、班级、社团</w:t>
      </w:r>
      <w:r>
        <w:rPr>
          <w:rFonts w:hint="eastAsia" w:ascii="仿宋" w:hAnsi="仿宋" w:eastAsia="仿宋" w:cs="仿宋"/>
          <w:spacing w:val="-4"/>
          <w:w w:val="95"/>
          <w:sz w:val="32"/>
          <w:lang w:eastAsia="zh-CN"/>
        </w:rPr>
        <w:t>等）活动名称】</w:t>
      </w:r>
      <w:r>
        <w:rPr>
          <w:rFonts w:hint="eastAsia" w:ascii="仿宋" w:hAnsi="仿宋" w:eastAsia="仿宋" w:cs="仿宋"/>
          <w:spacing w:val="-5"/>
          <w:w w:val="95"/>
          <w:sz w:val="32"/>
        </w:rPr>
        <w:t>。其中，学时数必</w:t>
      </w:r>
      <w:r>
        <w:rPr>
          <w:rFonts w:hint="eastAsia" w:ascii="仿宋" w:hAnsi="仿宋" w:eastAsia="仿宋" w:cs="仿宋"/>
          <w:spacing w:val="-8"/>
          <w:sz w:val="32"/>
        </w:rPr>
        <w:t>须严格按照学校规定设置</w:t>
      </w:r>
      <w:r>
        <w:rPr>
          <w:rFonts w:hint="eastAsia" w:ascii="仿宋" w:hAnsi="仿宋" w:eastAsia="仿宋" w:cs="仿宋"/>
          <w:sz w:val="32"/>
        </w:rPr>
        <w:t>（具体见学时认定项目和明细表</w:t>
      </w:r>
      <w:r>
        <w:rPr>
          <w:rFonts w:hint="eastAsia" w:ascii="仿宋" w:hAnsi="仿宋" w:eastAsia="仿宋" w:cs="仿宋"/>
          <w:sz w:val="32"/>
          <w:lang w:eastAsia="zh-CN"/>
        </w:rPr>
        <w:t>），</w:t>
      </w:r>
      <w:r>
        <w:rPr>
          <w:rFonts w:hint="eastAsia" w:ascii="仿宋" w:hAnsi="仿宋" w:eastAsia="仿宋" w:cs="仿宋"/>
          <w:sz w:val="32"/>
        </w:rPr>
        <w:t>签</w:t>
      </w:r>
      <w:r>
        <w:rPr>
          <w:rFonts w:hint="eastAsia" w:ascii="仿宋" w:hAnsi="仿宋" w:eastAsia="仿宋" w:cs="仿宋"/>
          <w:sz w:val="32"/>
        </w:rPr>
        <w:t>到签退功能是活动有序参与的重要保障，根据活动具体情况设置。发起活动时，须同时在线提交活动方案，以备审核人员查看评估。</w:t>
      </w:r>
    </w:p>
    <w:p>
      <w:pPr>
        <w:pStyle w:val="6"/>
        <w:keepNext w:val="0"/>
        <w:keepLines w:val="0"/>
        <w:pageBreakBefore w:val="0"/>
        <w:widowControl w:val="0"/>
        <w:numPr>
          <w:numId w:val="0"/>
        </w:numPr>
        <w:tabs>
          <w:tab w:val="left" w:pos="1690"/>
        </w:tabs>
        <w:kinsoku/>
        <w:wordWrap/>
        <w:overflowPunct/>
        <w:topLinePunct w:val="0"/>
        <w:autoSpaceDE/>
        <w:autoSpaceDN/>
        <w:bidi w:val="0"/>
        <w:adjustRightInd/>
        <w:snapToGrid/>
        <w:spacing w:before="2" w:after="0" w:line="400" w:lineRule="exact"/>
        <w:ind w:left="0" w:leftChars="0" w:right="269" w:rightChars="0" w:firstLine="620" w:firstLineChars="200"/>
        <w:jc w:val="both"/>
        <w:textAlignment w:val="auto"/>
        <w:outlineLvl w:val="9"/>
        <w:rPr>
          <w:rFonts w:hint="eastAsia" w:ascii="仿宋" w:hAnsi="仿宋" w:eastAsia="仿宋" w:cs="仿宋"/>
          <w:sz w:val="32"/>
          <w:lang w:eastAsia="zh-CN"/>
        </w:rPr>
      </w:pPr>
      <w:r>
        <w:rPr>
          <w:rFonts w:hint="eastAsia" w:ascii="仿宋" w:hAnsi="仿宋" w:eastAsia="仿宋" w:cs="仿宋"/>
          <w:spacing w:val="-5"/>
          <w:sz w:val="32"/>
          <w:lang w:eastAsia="zh-CN"/>
        </w:rPr>
        <w:t>（</w:t>
      </w:r>
      <w:r>
        <w:rPr>
          <w:rFonts w:hint="eastAsia" w:ascii="仿宋" w:hAnsi="仿宋" w:eastAsia="仿宋" w:cs="仿宋"/>
          <w:spacing w:val="-5"/>
          <w:sz w:val="32"/>
          <w:lang w:val="en-US" w:eastAsia="zh-CN"/>
        </w:rPr>
        <w:t>3</w:t>
      </w:r>
      <w:r>
        <w:rPr>
          <w:rFonts w:hint="eastAsia" w:ascii="仿宋" w:hAnsi="仿宋" w:eastAsia="仿宋" w:cs="仿宋"/>
          <w:spacing w:val="-5"/>
          <w:sz w:val="32"/>
          <w:lang w:eastAsia="zh-CN"/>
        </w:rPr>
        <w:t>）</w:t>
      </w:r>
      <w:r>
        <w:rPr>
          <w:rFonts w:hint="eastAsia" w:ascii="仿宋" w:hAnsi="仿宋" w:eastAsia="仿宋" w:cs="仿宋"/>
          <w:spacing w:val="-5"/>
          <w:sz w:val="32"/>
        </w:rPr>
        <w:t>活动发起人选择初审人员时，须遵循归口原则，即</w:t>
      </w:r>
      <w:r>
        <w:rPr>
          <w:rFonts w:hint="eastAsia" w:ascii="仿宋" w:hAnsi="仿宋" w:eastAsia="仿宋" w:cs="仿宋"/>
          <w:spacing w:val="-1"/>
          <w:sz w:val="32"/>
        </w:rPr>
        <w:t>根据活动举办的归属组织准确选择</w:t>
      </w:r>
      <w:r>
        <w:rPr>
          <w:rFonts w:hint="eastAsia" w:ascii="仿宋" w:hAnsi="仿宋" w:eastAsia="仿宋" w:cs="仿宋"/>
          <w:spacing w:val="4"/>
          <w:sz w:val="32"/>
        </w:rPr>
        <w:t>（</w:t>
      </w:r>
      <w:r>
        <w:rPr>
          <w:rFonts w:hint="eastAsia" w:ascii="仿宋" w:hAnsi="仿宋" w:eastAsia="仿宋" w:cs="仿宋"/>
          <w:sz w:val="32"/>
        </w:rPr>
        <w:t>如：班级干部发起活动后，选择辅导员</w:t>
      </w:r>
      <w:r>
        <w:rPr>
          <w:rFonts w:hint="eastAsia" w:ascii="仿宋" w:hAnsi="仿宋" w:eastAsia="仿宋" w:cs="仿宋"/>
          <w:sz w:val="32"/>
          <w:lang w:eastAsia="zh-CN"/>
        </w:rPr>
        <w:t>初审）。</w:t>
      </w:r>
    </w:p>
    <w:p>
      <w:pPr>
        <w:pStyle w:val="6"/>
        <w:keepNext w:val="0"/>
        <w:keepLines w:val="0"/>
        <w:pageBreakBefore w:val="0"/>
        <w:widowControl w:val="0"/>
        <w:numPr>
          <w:numId w:val="0"/>
        </w:numPr>
        <w:tabs>
          <w:tab w:val="left" w:pos="1690"/>
        </w:tabs>
        <w:kinsoku/>
        <w:wordWrap/>
        <w:overflowPunct/>
        <w:topLinePunct w:val="0"/>
        <w:autoSpaceDE/>
        <w:autoSpaceDN/>
        <w:bidi w:val="0"/>
        <w:adjustRightInd/>
        <w:snapToGrid/>
        <w:spacing w:before="0" w:after="0" w:line="400" w:lineRule="exact"/>
        <w:ind w:left="0" w:leftChars="0" w:right="109" w:rightChars="0" w:firstLine="620" w:firstLineChars="200"/>
        <w:jc w:val="left"/>
        <w:textAlignment w:val="auto"/>
        <w:outlineLvl w:val="9"/>
        <w:rPr>
          <w:rFonts w:hint="eastAsia" w:ascii="仿宋" w:hAnsi="仿宋" w:eastAsia="仿宋" w:cs="仿宋"/>
        </w:rPr>
      </w:pPr>
      <w:r>
        <w:rPr>
          <w:rFonts w:hint="eastAsia" w:ascii="仿宋" w:hAnsi="仿宋" w:eastAsia="仿宋" w:cs="仿宋"/>
          <w:spacing w:val="-5"/>
          <w:sz w:val="32"/>
          <w:lang w:eastAsia="zh-CN"/>
        </w:rPr>
        <w:t>（</w:t>
      </w:r>
      <w:r>
        <w:rPr>
          <w:rFonts w:hint="eastAsia" w:ascii="仿宋" w:hAnsi="仿宋" w:eastAsia="仿宋" w:cs="仿宋"/>
          <w:spacing w:val="-5"/>
          <w:sz w:val="32"/>
          <w:lang w:val="en-US" w:eastAsia="zh-CN"/>
        </w:rPr>
        <w:t>4</w:t>
      </w:r>
      <w:r>
        <w:rPr>
          <w:rFonts w:hint="eastAsia" w:ascii="仿宋" w:hAnsi="仿宋" w:eastAsia="仿宋" w:cs="仿宋"/>
          <w:spacing w:val="-5"/>
          <w:sz w:val="32"/>
          <w:lang w:eastAsia="zh-CN"/>
        </w:rPr>
        <w:t>）</w:t>
      </w:r>
      <w:r>
        <w:rPr>
          <w:rFonts w:hint="eastAsia" w:ascii="仿宋" w:hAnsi="仿宋" w:eastAsia="仿宋" w:cs="仿宋"/>
          <w:spacing w:val="-5"/>
          <w:sz w:val="32"/>
        </w:rPr>
        <w:t>活动发起步骤完成后，进入初审程序。初审人员在后台</w:t>
      </w:r>
      <w:r>
        <w:rPr>
          <w:rFonts w:hint="eastAsia" w:ascii="仿宋" w:hAnsi="仿宋" w:eastAsia="仿宋" w:cs="仿宋"/>
          <w:spacing w:val="4"/>
          <w:sz w:val="32"/>
        </w:rPr>
        <w:t>“</w:t>
      </w:r>
      <w:r>
        <w:rPr>
          <w:rFonts w:hint="eastAsia" w:ascii="仿宋" w:hAnsi="仿宋" w:eastAsia="仿宋" w:cs="仿宋"/>
          <w:spacing w:val="3"/>
          <w:sz w:val="32"/>
        </w:rPr>
        <w:t>活动管理</w:t>
      </w:r>
      <w:r>
        <w:rPr>
          <w:rFonts w:hint="eastAsia" w:ascii="仿宋" w:hAnsi="仿宋" w:eastAsia="仿宋" w:cs="仿宋"/>
          <w:spacing w:val="7"/>
          <w:sz w:val="32"/>
        </w:rPr>
        <w:t>”</w:t>
      </w:r>
      <w:r>
        <w:rPr>
          <w:rFonts w:hint="eastAsia" w:ascii="仿宋" w:hAnsi="仿宋" w:eastAsia="仿宋" w:cs="仿宋"/>
          <w:spacing w:val="1"/>
          <w:sz w:val="32"/>
        </w:rPr>
        <w:t>栏目中可看到活动显示</w:t>
      </w:r>
      <w:r>
        <w:rPr>
          <w:rFonts w:hint="eastAsia" w:ascii="仿宋" w:hAnsi="仿宋" w:eastAsia="仿宋" w:cs="仿宋"/>
          <w:spacing w:val="7"/>
          <w:sz w:val="32"/>
        </w:rPr>
        <w:t>“</w:t>
      </w:r>
      <w:r>
        <w:rPr>
          <w:rFonts w:hint="eastAsia" w:ascii="仿宋" w:hAnsi="仿宋" w:eastAsia="仿宋" w:cs="仿宋"/>
          <w:spacing w:val="4"/>
          <w:sz w:val="32"/>
        </w:rPr>
        <w:t>待初审”</w:t>
      </w:r>
      <w:r>
        <w:rPr>
          <w:rFonts w:hint="eastAsia" w:ascii="仿宋" w:hAnsi="仿宋" w:eastAsia="仿宋" w:cs="仿宋"/>
          <w:sz w:val="32"/>
        </w:rPr>
        <w:t>状态，打开</w:t>
      </w:r>
      <w:r>
        <w:rPr>
          <w:rFonts w:hint="eastAsia" w:ascii="仿宋" w:hAnsi="仿宋" w:eastAsia="仿宋" w:cs="仿宋"/>
          <w:spacing w:val="2"/>
          <w:sz w:val="32"/>
        </w:rPr>
        <w:t>该活动项目右侧的</w:t>
      </w:r>
      <w:r>
        <w:rPr>
          <w:rFonts w:hint="eastAsia" w:ascii="仿宋" w:hAnsi="仿宋" w:eastAsia="仿宋" w:cs="仿宋"/>
          <w:spacing w:val="4"/>
          <w:sz w:val="32"/>
        </w:rPr>
        <w:t>“</w:t>
      </w:r>
      <w:r>
        <w:rPr>
          <w:rFonts w:hint="eastAsia" w:ascii="仿宋" w:hAnsi="仿宋" w:eastAsia="仿宋" w:cs="仿宋"/>
          <w:spacing w:val="2"/>
          <w:sz w:val="32"/>
        </w:rPr>
        <w:t>编辑</w:t>
      </w:r>
      <w:r>
        <w:rPr>
          <w:rFonts w:hint="eastAsia" w:ascii="仿宋" w:hAnsi="仿宋" w:eastAsia="仿宋" w:cs="仿宋"/>
          <w:spacing w:val="7"/>
          <w:sz w:val="32"/>
        </w:rPr>
        <w:t>”</w:t>
      </w:r>
      <w:r>
        <w:rPr>
          <w:rFonts w:hint="eastAsia" w:ascii="仿宋" w:hAnsi="仿宋" w:eastAsia="仿宋" w:cs="仿宋"/>
          <w:sz w:val="32"/>
        </w:rPr>
        <w:t>功能，可进行审核。审核的具体步</w:t>
      </w:r>
      <w:r>
        <w:rPr>
          <w:rFonts w:hint="eastAsia" w:ascii="仿宋" w:hAnsi="仿宋" w:eastAsia="仿宋" w:cs="仿宋"/>
          <w:spacing w:val="-10"/>
          <w:sz w:val="32"/>
        </w:rPr>
        <w:t>骤是：第一，通过活动信息确认该活动是否符合发起开展条</w:t>
      </w:r>
      <w:r>
        <w:rPr>
          <w:rFonts w:hint="eastAsia" w:ascii="仿宋" w:hAnsi="仿宋" w:eastAsia="仿宋" w:cs="仿宋"/>
          <w:spacing w:val="2"/>
          <w:sz w:val="32"/>
        </w:rPr>
        <w:t>件，如不符合（比如：不属于第二课堂活动），可点击活动项目右侧的“驳回”项，予以驳回，并可填写驳回理由；第二，活动符合发起条件可以开展的，须对发起人填写的活动信息进行详细审核。如活动信息存在重大问题需发起人自己修改的，可在“驳回”选项中选择“打回修改”并填写理由，待修改再次提交后，重复初审步骤。如存在一般问题审核人方便直接修改的（如学时数过多）</w:t>
      </w:r>
      <w:r>
        <w:rPr>
          <w:rFonts w:hint="eastAsia" w:ascii="仿宋" w:hAnsi="仿宋" w:eastAsia="仿宋" w:cs="仿宋"/>
          <w:spacing w:val="2"/>
          <w:sz w:val="32"/>
          <w:lang w:eastAsia="zh-CN"/>
        </w:rPr>
        <w:t>）</w:t>
      </w:r>
      <w:r>
        <w:rPr>
          <w:rFonts w:hint="eastAsia" w:ascii="仿宋" w:hAnsi="仿宋" w:eastAsia="仿宋" w:cs="仿宋"/>
          <w:spacing w:val="2"/>
          <w:sz w:val="32"/>
        </w:rPr>
        <w:t>可直接进行修改操作。修改完毕点击“确认”，然后点击活动项目右侧的“通过”选项。执行以上步骤后初审完成，通过的活动，进入终审程序。初审完成后，初审人员须指定选择终审人员（如：班级活动初审后，由初审人员选择分团委书记终审）。</w:t>
      </w:r>
    </w:p>
    <w:p>
      <w:pPr>
        <w:pStyle w:val="6"/>
        <w:keepNext w:val="0"/>
        <w:keepLines w:val="0"/>
        <w:pageBreakBefore w:val="0"/>
        <w:widowControl w:val="0"/>
        <w:numPr>
          <w:numId w:val="0"/>
        </w:numPr>
        <w:tabs>
          <w:tab w:val="left" w:pos="1690"/>
        </w:tabs>
        <w:kinsoku/>
        <w:wordWrap/>
        <w:overflowPunct/>
        <w:topLinePunct w:val="0"/>
        <w:autoSpaceDE/>
        <w:autoSpaceDN/>
        <w:bidi w:val="0"/>
        <w:adjustRightInd/>
        <w:snapToGrid/>
        <w:spacing w:before="0" w:after="0" w:line="400" w:lineRule="exact"/>
        <w:ind w:left="0" w:leftChars="0" w:right="268" w:rightChars="0" w:firstLine="640" w:firstLineChars="200"/>
        <w:jc w:val="both"/>
        <w:textAlignment w:val="auto"/>
        <w:outlineLvl w:val="9"/>
        <w:rPr>
          <w:rFonts w:hint="eastAsia" w:ascii="仿宋" w:hAnsi="仿宋" w:eastAsia="仿宋" w:cs="仿宋"/>
          <w:sz w:val="32"/>
        </w:rPr>
      </w:pPr>
      <w:r>
        <w:rPr>
          <w:rFonts w:hint="eastAsia" w:ascii="仿宋" w:hAnsi="仿宋" w:eastAsia="仿宋" w:cs="仿宋"/>
          <w:sz w:val="32"/>
          <w:lang w:eastAsia="zh-CN"/>
        </w:rPr>
        <w:t>（</w:t>
      </w:r>
      <w:r>
        <w:rPr>
          <w:rFonts w:hint="eastAsia" w:ascii="仿宋" w:hAnsi="仿宋" w:eastAsia="仿宋" w:cs="仿宋"/>
          <w:sz w:val="32"/>
          <w:lang w:val="en-US" w:eastAsia="zh-CN"/>
        </w:rPr>
        <w:t>5</w:t>
      </w:r>
      <w:r>
        <w:rPr>
          <w:rFonts w:hint="eastAsia" w:ascii="仿宋" w:hAnsi="仿宋" w:eastAsia="仿宋" w:cs="仿宋"/>
          <w:sz w:val="32"/>
          <w:lang w:eastAsia="zh-CN"/>
        </w:rPr>
        <w:t>）</w:t>
      </w:r>
      <w:r>
        <w:rPr>
          <w:rFonts w:hint="eastAsia" w:ascii="仿宋" w:hAnsi="仿宋" w:eastAsia="仿宋" w:cs="仿宋"/>
          <w:sz w:val="32"/>
        </w:rPr>
        <w:t>终审人员在系统后台“活动管理”栏目中可看到活</w:t>
      </w:r>
      <w:r>
        <w:rPr>
          <w:rFonts w:hint="eastAsia" w:ascii="仿宋" w:hAnsi="仿宋" w:eastAsia="仿宋" w:cs="仿宋"/>
          <w:spacing w:val="-4"/>
          <w:sz w:val="32"/>
        </w:rPr>
        <w:t>动显示</w:t>
      </w:r>
      <w:r>
        <w:rPr>
          <w:rFonts w:hint="eastAsia" w:ascii="仿宋" w:hAnsi="仿宋" w:eastAsia="仿宋" w:cs="仿宋"/>
          <w:spacing w:val="4"/>
          <w:sz w:val="32"/>
        </w:rPr>
        <w:t>“</w:t>
      </w:r>
      <w:r>
        <w:rPr>
          <w:rFonts w:hint="eastAsia" w:ascii="仿宋" w:hAnsi="仿宋" w:eastAsia="仿宋" w:cs="仿宋"/>
          <w:spacing w:val="2"/>
          <w:sz w:val="32"/>
        </w:rPr>
        <w:t>待终审</w:t>
      </w:r>
      <w:r>
        <w:rPr>
          <w:rFonts w:hint="eastAsia" w:ascii="仿宋" w:hAnsi="仿宋" w:eastAsia="仿宋" w:cs="仿宋"/>
          <w:spacing w:val="7"/>
          <w:sz w:val="32"/>
        </w:rPr>
        <w:t>”</w:t>
      </w:r>
      <w:r>
        <w:rPr>
          <w:rFonts w:hint="eastAsia" w:ascii="仿宋" w:hAnsi="仿宋" w:eastAsia="仿宋" w:cs="仿宋"/>
          <w:sz w:val="32"/>
        </w:rPr>
        <w:t>状态。终审的步骤与初审相同，主要任务是对活动进行再次复核，纠正可能仍然存在的问题。终审完成后，该活动即可开展。</w:t>
      </w:r>
    </w:p>
    <w:p>
      <w:pPr>
        <w:pStyle w:val="6"/>
        <w:keepNext w:val="0"/>
        <w:keepLines w:val="0"/>
        <w:pageBreakBefore w:val="0"/>
        <w:widowControl w:val="0"/>
        <w:numPr>
          <w:numId w:val="0"/>
        </w:numPr>
        <w:tabs>
          <w:tab w:val="left" w:pos="1690"/>
        </w:tabs>
        <w:kinsoku/>
        <w:wordWrap/>
        <w:overflowPunct/>
        <w:topLinePunct w:val="0"/>
        <w:autoSpaceDE/>
        <w:autoSpaceDN/>
        <w:bidi w:val="0"/>
        <w:adjustRightInd/>
        <w:snapToGrid/>
        <w:spacing w:before="1" w:after="0" w:line="400" w:lineRule="exact"/>
        <w:ind w:left="0" w:leftChars="0" w:right="267" w:rightChars="0" w:firstLine="640" w:firstLineChars="200"/>
        <w:jc w:val="both"/>
        <w:textAlignment w:val="auto"/>
        <w:outlineLvl w:val="9"/>
        <w:rPr>
          <w:rFonts w:hint="eastAsia" w:ascii="仿宋" w:hAnsi="仿宋" w:eastAsia="仿宋" w:cs="仿宋"/>
          <w:sz w:val="32"/>
        </w:rPr>
      </w:pPr>
      <w:r>
        <w:rPr>
          <w:rFonts w:hint="eastAsia" w:ascii="仿宋" w:hAnsi="仿宋" w:eastAsia="仿宋" w:cs="仿宋"/>
          <w:sz w:val="32"/>
          <w:lang w:eastAsia="zh-CN"/>
        </w:rPr>
        <w:t>（</w:t>
      </w:r>
      <w:r>
        <w:rPr>
          <w:rFonts w:hint="eastAsia" w:ascii="仿宋" w:hAnsi="仿宋" w:eastAsia="仿宋" w:cs="仿宋"/>
          <w:sz w:val="32"/>
          <w:lang w:val="en-US" w:eastAsia="zh-CN"/>
        </w:rPr>
        <w:t>6</w:t>
      </w:r>
      <w:r>
        <w:rPr>
          <w:rFonts w:hint="eastAsia" w:ascii="仿宋" w:hAnsi="仿宋" w:eastAsia="仿宋" w:cs="仿宋"/>
          <w:sz w:val="32"/>
          <w:lang w:eastAsia="zh-CN"/>
        </w:rPr>
        <w:t>）</w:t>
      </w:r>
      <w:r>
        <w:rPr>
          <w:rFonts w:hint="eastAsia" w:ascii="仿宋" w:hAnsi="仿宋" w:eastAsia="仿宋" w:cs="仿宋"/>
          <w:sz w:val="32"/>
        </w:rPr>
        <w:t>活动按照预定计划开展，在此过程中，PU</w:t>
      </w:r>
      <w:r>
        <w:rPr>
          <w:rFonts w:hint="eastAsia" w:ascii="仿宋" w:hAnsi="仿宋" w:eastAsia="仿宋" w:cs="仿宋"/>
          <w:spacing w:val="-1"/>
          <w:sz w:val="32"/>
        </w:rPr>
        <w:t>平台发挥</w:t>
      </w:r>
      <w:r>
        <w:rPr>
          <w:rFonts w:hint="eastAsia" w:ascii="仿宋" w:hAnsi="仿宋" w:eastAsia="仿宋" w:cs="仿宋"/>
          <w:sz w:val="32"/>
        </w:rPr>
        <w:t>活动报名、签到签退、学时记录功能，辅助活动的过程管理。</w:t>
      </w:r>
    </w:p>
    <w:p>
      <w:pPr>
        <w:pStyle w:val="6"/>
        <w:keepNext w:val="0"/>
        <w:keepLines w:val="0"/>
        <w:pageBreakBefore w:val="0"/>
        <w:widowControl w:val="0"/>
        <w:numPr>
          <w:numId w:val="0"/>
        </w:numPr>
        <w:tabs>
          <w:tab w:val="left" w:pos="1690"/>
        </w:tabs>
        <w:kinsoku/>
        <w:wordWrap/>
        <w:overflowPunct/>
        <w:topLinePunct w:val="0"/>
        <w:autoSpaceDE/>
        <w:autoSpaceDN/>
        <w:bidi w:val="0"/>
        <w:adjustRightInd/>
        <w:snapToGrid/>
        <w:spacing w:before="0" w:after="0" w:line="400" w:lineRule="exact"/>
        <w:ind w:left="0" w:leftChars="0" w:right="265" w:rightChars="0" w:firstLine="580" w:firstLineChars="200"/>
        <w:jc w:val="both"/>
        <w:textAlignment w:val="auto"/>
        <w:outlineLvl w:val="9"/>
        <w:rPr>
          <w:rFonts w:hint="eastAsia" w:ascii="仿宋" w:hAnsi="仿宋" w:eastAsia="仿宋" w:cs="仿宋"/>
          <w:sz w:val="32"/>
        </w:rPr>
      </w:pPr>
      <w:r>
        <w:rPr>
          <w:rFonts w:hint="eastAsia" w:ascii="仿宋" w:hAnsi="仿宋" w:eastAsia="仿宋" w:cs="仿宋"/>
          <w:spacing w:val="-7"/>
          <w:w w:val="95"/>
          <w:sz w:val="32"/>
          <w:lang w:eastAsia="zh-CN"/>
        </w:rPr>
        <w:t>（</w:t>
      </w:r>
      <w:r>
        <w:rPr>
          <w:rFonts w:hint="eastAsia" w:ascii="仿宋" w:hAnsi="仿宋" w:eastAsia="仿宋" w:cs="仿宋"/>
          <w:spacing w:val="-7"/>
          <w:w w:val="95"/>
          <w:sz w:val="32"/>
          <w:lang w:val="en-US" w:eastAsia="zh-CN"/>
        </w:rPr>
        <w:t>7</w:t>
      </w:r>
      <w:r>
        <w:rPr>
          <w:rFonts w:hint="eastAsia" w:ascii="仿宋" w:hAnsi="仿宋" w:eastAsia="仿宋" w:cs="仿宋"/>
          <w:spacing w:val="-7"/>
          <w:w w:val="95"/>
          <w:sz w:val="32"/>
          <w:lang w:eastAsia="zh-CN"/>
        </w:rPr>
        <w:t>）</w:t>
      </w:r>
      <w:r>
        <w:rPr>
          <w:rFonts w:hint="eastAsia" w:ascii="仿宋" w:hAnsi="仿宋" w:eastAsia="仿宋" w:cs="仿宋"/>
          <w:spacing w:val="-7"/>
          <w:w w:val="95"/>
          <w:sz w:val="32"/>
        </w:rPr>
        <w:t>活动结束后，发起人在线申请活动完结。申请时，须</w:t>
      </w:r>
      <w:r>
        <w:rPr>
          <w:rFonts w:hint="eastAsia" w:ascii="仿宋" w:hAnsi="仿宋" w:eastAsia="仿宋" w:cs="仿宋"/>
          <w:spacing w:val="1"/>
          <w:sz w:val="32"/>
        </w:rPr>
        <w:t>上传活动照片，填写活动总结。</w:t>
      </w:r>
      <w:r>
        <w:rPr>
          <w:rFonts w:hint="eastAsia" w:ascii="仿宋" w:hAnsi="仿宋" w:eastAsia="仿宋" w:cs="仿宋"/>
          <w:spacing w:val="4"/>
          <w:sz w:val="32"/>
        </w:rPr>
        <w:t>“</w:t>
      </w:r>
      <w:r>
        <w:rPr>
          <w:rFonts w:hint="eastAsia" w:ascii="仿宋" w:hAnsi="仿宋" w:eastAsia="仿宋" w:cs="仿宋"/>
          <w:sz w:val="32"/>
        </w:rPr>
        <w:t>附件</w:t>
      </w:r>
      <w:r>
        <w:rPr>
          <w:rFonts w:hint="eastAsia" w:ascii="仿宋" w:hAnsi="仿宋" w:eastAsia="仿宋" w:cs="仿宋"/>
          <w:spacing w:val="7"/>
          <w:sz w:val="32"/>
        </w:rPr>
        <w:t>”</w:t>
      </w:r>
      <w:r>
        <w:rPr>
          <w:rFonts w:hint="eastAsia" w:ascii="仿宋" w:hAnsi="仿宋" w:eastAsia="仿宋" w:cs="仿宋"/>
          <w:spacing w:val="1"/>
          <w:sz w:val="32"/>
        </w:rPr>
        <w:t>功能可以上传多张照</w:t>
      </w:r>
      <w:r>
        <w:rPr>
          <w:rFonts w:hint="eastAsia" w:ascii="仿宋" w:hAnsi="仿宋" w:eastAsia="仿宋" w:cs="仿宋"/>
          <w:sz w:val="32"/>
        </w:rPr>
        <w:t>片、文档。提交后，等待完结终审，终审人仍由系统自动分配选择。</w:t>
      </w:r>
    </w:p>
    <w:p>
      <w:pPr>
        <w:pStyle w:val="6"/>
        <w:keepNext w:val="0"/>
        <w:keepLines w:val="0"/>
        <w:pageBreakBefore w:val="0"/>
        <w:widowControl w:val="0"/>
        <w:numPr>
          <w:numId w:val="0"/>
        </w:numPr>
        <w:tabs>
          <w:tab w:val="left" w:pos="1690"/>
        </w:tabs>
        <w:kinsoku/>
        <w:wordWrap/>
        <w:overflowPunct/>
        <w:topLinePunct w:val="0"/>
        <w:autoSpaceDE/>
        <w:autoSpaceDN/>
        <w:bidi w:val="0"/>
        <w:adjustRightInd/>
        <w:snapToGrid/>
        <w:spacing w:before="1" w:after="0" w:line="400" w:lineRule="exact"/>
        <w:ind w:left="0" w:leftChars="0" w:right="262" w:rightChars="0" w:firstLine="640" w:firstLineChars="200"/>
        <w:jc w:val="both"/>
        <w:textAlignment w:val="auto"/>
        <w:outlineLvl w:val="9"/>
        <w:rPr>
          <w:rFonts w:hint="eastAsia" w:ascii="仿宋" w:hAnsi="仿宋" w:eastAsia="仿宋" w:cs="仿宋"/>
          <w:sz w:val="32"/>
        </w:rPr>
      </w:pPr>
      <w:r>
        <w:rPr>
          <w:rFonts w:hint="eastAsia" w:ascii="仿宋" w:hAnsi="仿宋" w:eastAsia="仿宋" w:cs="仿宋"/>
          <w:sz w:val="32"/>
          <w:lang w:eastAsia="zh-CN"/>
        </w:rPr>
        <w:t>（</w:t>
      </w:r>
      <w:r>
        <w:rPr>
          <w:rFonts w:hint="eastAsia" w:ascii="仿宋" w:hAnsi="仿宋" w:eastAsia="仿宋" w:cs="仿宋"/>
          <w:sz w:val="32"/>
          <w:lang w:val="en-US" w:eastAsia="zh-CN"/>
        </w:rPr>
        <w:t>8</w:t>
      </w:r>
      <w:r>
        <w:rPr>
          <w:rFonts w:hint="eastAsia" w:ascii="仿宋" w:hAnsi="仿宋" w:eastAsia="仿宋" w:cs="仿宋"/>
          <w:sz w:val="32"/>
          <w:lang w:eastAsia="zh-CN"/>
        </w:rPr>
        <w:t>）</w:t>
      </w:r>
      <w:r>
        <w:rPr>
          <w:rFonts w:hint="eastAsia" w:ascii="仿宋" w:hAnsi="仿宋" w:eastAsia="仿宋" w:cs="仿宋"/>
          <w:sz w:val="32"/>
        </w:rPr>
        <w:t>终审人员在后台“活动管理”栏目中可看到该活动显示</w:t>
      </w:r>
      <w:r>
        <w:rPr>
          <w:rFonts w:hint="eastAsia" w:ascii="仿宋" w:hAnsi="仿宋" w:eastAsia="仿宋" w:cs="仿宋"/>
          <w:spacing w:val="4"/>
          <w:sz w:val="32"/>
        </w:rPr>
        <w:t>“</w:t>
      </w:r>
      <w:r>
        <w:rPr>
          <w:rFonts w:hint="eastAsia" w:ascii="仿宋" w:hAnsi="仿宋" w:eastAsia="仿宋" w:cs="仿宋"/>
          <w:spacing w:val="2"/>
          <w:sz w:val="32"/>
        </w:rPr>
        <w:t>待完结</w:t>
      </w:r>
      <w:r>
        <w:rPr>
          <w:rFonts w:hint="eastAsia" w:ascii="仿宋" w:hAnsi="仿宋" w:eastAsia="仿宋" w:cs="仿宋"/>
          <w:spacing w:val="7"/>
          <w:sz w:val="32"/>
        </w:rPr>
        <w:t>”</w:t>
      </w:r>
      <w:r>
        <w:rPr>
          <w:rFonts w:hint="eastAsia" w:ascii="仿宋" w:hAnsi="仿宋" w:eastAsia="仿宋" w:cs="仿宋"/>
          <w:sz w:val="32"/>
        </w:rPr>
        <w:t>状态。完结终审分为两个步骤：第一，打开待完</w:t>
      </w:r>
      <w:r>
        <w:rPr>
          <w:rFonts w:hint="eastAsia" w:ascii="仿宋" w:hAnsi="仿宋" w:eastAsia="仿宋" w:cs="仿宋"/>
          <w:spacing w:val="2"/>
        </w:rPr>
        <w:t>结</w:t>
      </w:r>
      <w:r>
        <w:rPr>
          <w:rFonts w:hint="eastAsia" w:ascii="仿宋" w:hAnsi="仿宋" w:eastAsia="仿宋" w:cs="仿宋"/>
          <w:sz w:val="32"/>
        </w:rPr>
        <w:t>活动右侧的“编辑”选项，再次核对活动信息，如该活动在开展期间发生变化的（如学时需要调整</w:t>
      </w:r>
      <w:r>
        <w:rPr>
          <w:rFonts w:hint="eastAsia" w:ascii="仿宋" w:hAnsi="仿宋" w:eastAsia="仿宋" w:cs="仿宋"/>
          <w:sz w:val="32"/>
          <w:lang w:eastAsia="zh-CN"/>
        </w:rPr>
        <w:t>），</w:t>
      </w:r>
      <w:r>
        <w:rPr>
          <w:rFonts w:hint="eastAsia" w:ascii="仿宋" w:hAnsi="仿宋" w:eastAsia="仿宋" w:cs="仿宋"/>
          <w:sz w:val="32"/>
        </w:rPr>
        <w:t>此时仍可由终审人员直接修改，修改完点击确定即可；第二，打开待完结活动右侧的“查看申请内容”选项，可查看活动照片和总结。如符合完结条件，点击“通过，发放积分”，参与活动的学生次日可获得相应学时；如照片、总结材料不完善需修改，可点击“驳回修改”并填写理由，待修改再次提交后，重复完结终审步骤；如终审人员认为该活动因故不可发放学时，可点击“结束活动，不发放积分”。至此，发起活动的全部过程完成。</w:t>
      </w:r>
    </w:p>
    <w:p>
      <w:pPr>
        <w:pStyle w:val="6"/>
        <w:keepNext w:val="0"/>
        <w:keepLines w:val="0"/>
        <w:pageBreakBefore w:val="0"/>
        <w:widowControl w:val="0"/>
        <w:numPr>
          <w:numId w:val="0"/>
        </w:numPr>
        <w:tabs>
          <w:tab w:val="left" w:pos="1140"/>
        </w:tabs>
        <w:kinsoku/>
        <w:wordWrap/>
        <w:overflowPunct/>
        <w:topLinePunct w:val="0"/>
        <w:autoSpaceDE/>
        <w:autoSpaceDN/>
        <w:bidi w:val="0"/>
        <w:adjustRightInd/>
        <w:snapToGrid/>
        <w:spacing w:before="0" w:after="0" w:line="400" w:lineRule="exact"/>
        <w:ind w:right="0" w:rightChars="0" w:firstLine="640" w:firstLineChars="200"/>
        <w:jc w:val="left"/>
        <w:textAlignment w:val="auto"/>
        <w:rPr>
          <w:rFonts w:hint="eastAsia" w:ascii="仿宋" w:hAnsi="仿宋" w:eastAsia="仿宋" w:cs="仿宋"/>
          <w:sz w:val="32"/>
        </w:rPr>
      </w:pPr>
      <w:r>
        <w:rPr>
          <w:rFonts w:hint="eastAsia" w:ascii="仿宋" w:hAnsi="仿宋" w:eastAsia="仿宋" w:cs="仿宋"/>
          <w:sz w:val="32"/>
          <w:lang w:val="en-US" w:eastAsia="zh-CN"/>
        </w:rPr>
        <w:t>1.</w:t>
      </w:r>
      <w:r>
        <w:rPr>
          <w:rFonts w:hint="eastAsia" w:ascii="仿宋" w:hAnsi="仿宋" w:eastAsia="仿宋" w:cs="仿宋"/>
          <w:sz w:val="32"/>
        </w:rPr>
        <w:t>个人申请</w:t>
      </w:r>
    </w:p>
    <w:p>
      <w:pPr>
        <w:pStyle w:val="6"/>
        <w:keepNext w:val="0"/>
        <w:keepLines w:val="0"/>
        <w:pageBreakBefore w:val="0"/>
        <w:widowControl w:val="0"/>
        <w:numPr>
          <w:numId w:val="0"/>
        </w:numPr>
        <w:tabs>
          <w:tab w:val="left" w:pos="1690"/>
        </w:tabs>
        <w:kinsoku/>
        <w:wordWrap/>
        <w:overflowPunct/>
        <w:topLinePunct w:val="0"/>
        <w:autoSpaceDE/>
        <w:autoSpaceDN/>
        <w:bidi w:val="0"/>
        <w:adjustRightInd/>
        <w:snapToGrid/>
        <w:spacing w:before="9" w:after="0" w:line="400" w:lineRule="exact"/>
        <w:ind w:left="0" w:leftChars="0" w:right="0" w:rightChars="0" w:firstLine="620" w:firstLineChars="200"/>
        <w:jc w:val="left"/>
        <w:textAlignment w:val="auto"/>
        <w:outlineLvl w:val="9"/>
        <w:rPr>
          <w:rFonts w:hint="eastAsia" w:ascii="仿宋" w:hAnsi="仿宋" w:eastAsia="仿宋" w:cs="仿宋"/>
          <w:sz w:val="32"/>
        </w:rPr>
      </w:pPr>
      <w:r>
        <w:rPr>
          <w:rFonts w:hint="eastAsia" w:ascii="仿宋" w:hAnsi="仿宋" w:eastAsia="仿宋" w:cs="仿宋"/>
          <w:spacing w:val="-5"/>
          <w:sz w:val="32"/>
          <w:lang w:eastAsia="zh-CN"/>
        </w:rPr>
        <w:t>（</w:t>
      </w:r>
      <w:r>
        <w:rPr>
          <w:rFonts w:hint="eastAsia" w:ascii="仿宋" w:hAnsi="仿宋" w:eastAsia="仿宋" w:cs="仿宋"/>
          <w:spacing w:val="-5"/>
          <w:sz w:val="32"/>
          <w:lang w:val="en-US" w:eastAsia="zh-CN"/>
        </w:rPr>
        <w:t>1</w:t>
      </w:r>
      <w:r>
        <w:rPr>
          <w:rFonts w:hint="eastAsia" w:ascii="仿宋" w:hAnsi="仿宋" w:eastAsia="仿宋" w:cs="仿宋"/>
          <w:spacing w:val="-5"/>
          <w:sz w:val="32"/>
          <w:lang w:eastAsia="zh-CN"/>
        </w:rPr>
        <w:t>）</w:t>
      </w:r>
      <w:r>
        <w:rPr>
          <w:rFonts w:hint="eastAsia" w:ascii="仿宋" w:hAnsi="仿宋" w:eastAsia="仿宋" w:cs="仿宋"/>
          <w:spacing w:val="-5"/>
          <w:sz w:val="32"/>
        </w:rPr>
        <w:t>主要适用于学生申请学时，如个人取得荣誉、获得</w:t>
      </w:r>
      <w:r>
        <w:rPr>
          <w:rFonts w:hint="eastAsia" w:ascii="仿宋" w:hAnsi="仿宋" w:eastAsia="仿宋" w:cs="仿宋"/>
          <w:spacing w:val="-4"/>
          <w:sz w:val="32"/>
        </w:rPr>
        <w:t>表彰、发表论文、出国出境、创新创业等。</w:t>
      </w:r>
    </w:p>
    <w:p>
      <w:pPr>
        <w:pStyle w:val="6"/>
        <w:keepNext w:val="0"/>
        <w:keepLines w:val="0"/>
        <w:pageBreakBefore w:val="0"/>
        <w:widowControl w:val="0"/>
        <w:numPr>
          <w:numId w:val="0"/>
        </w:numPr>
        <w:tabs>
          <w:tab w:val="left" w:pos="1690"/>
        </w:tabs>
        <w:kinsoku/>
        <w:wordWrap/>
        <w:overflowPunct/>
        <w:topLinePunct w:val="0"/>
        <w:autoSpaceDE/>
        <w:autoSpaceDN/>
        <w:bidi w:val="0"/>
        <w:adjustRightInd/>
        <w:snapToGrid/>
        <w:spacing w:before="0" w:after="0" w:line="400" w:lineRule="exact"/>
        <w:ind w:right="0" w:rightChars="0" w:firstLine="640" w:firstLineChars="200"/>
        <w:jc w:val="left"/>
        <w:textAlignment w:val="auto"/>
        <w:rPr>
          <w:rFonts w:hint="eastAsia" w:ascii="仿宋" w:hAnsi="仿宋" w:eastAsia="仿宋" w:cs="仿宋"/>
          <w:sz w:val="32"/>
        </w:rPr>
      </w:pPr>
      <w:r>
        <w:rPr>
          <w:rFonts w:hint="eastAsia" w:ascii="仿宋" w:hAnsi="仿宋" w:eastAsia="仿宋" w:cs="仿宋"/>
          <w:sz w:val="32"/>
          <w:lang w:eastAsia="zh-CN"/>
        </w:rPr>
        <w:t>（</w:t>
      </w:r>
      <w:r>
        <w:rPr>
          <w:rFonts w:hint="eastAsia" w:ascii="仿宋" w:hAnsi="仿宋" w:eastAsia="仿宋" w:cs="仿宋"/>
          <w:sz w:val="32"/>
          <w:lang w:val="en-US" w:eastAsia="zh-CN"/>
        </w:rPr>
        <w:t>2</w:t>
      </w:r>
      <w:r>
        <w:rPr>
          <w:rFonts w:hint="eastAsia" w:ascii="仿宋" w:hAnsi="仿宋" w:eastAsia="仿宋" w:cs="仿宋"/>
          <w:sz w:val="32"/>
          <w:lang w:eastAsia="zh-CN"/>
        </w:rPr>
        <w:t>）</w:t>
      </w:r>
      <w:r>
        <w:rPr>
          <w:rFonts w:hint="eastAsia" w:ascii="仿宋" w:hAnsi="仿宋" w:eastAsia="仿宋" w:cs="仿宋"/>
          <w:sz w:val="32"/>
        </w:rPr>
        <w:t>申请步骤：</w:t>
      </w:r>
    </w:p>
    <w:p>
      <w:pPr>
        <w:pStyle w:val="3"/>
        <w:keepNext w:val="0"/>
        <w:keepLines w:val="0"/>
        <w:pageBreakBefore w:val="0"/>
        <w:widowControl w:val="0"/>
        <w:kinsoku/>
        <w:wordWrap/>
        <w:overflowPunct/>
        <w:topLinePunct w:val="0"/>
        <w:autoSpaceDE/>
        <w:autoSpaceDN/>
        <w:bidi w:val="0"/>
        <w:adjustRightInd/>
        <w:snapToGrid/>
        <w:spacing w:line="400" w:lineRule="exact"/>
        <w:ind w:left="0" w:right="0" w:firstLine="640" w:firstLineChars="200"/>
        <w:textAlignment w:val="auto"/>
        <w:outlineLvl w:val="9"/>
        <w:rPr>
          <w:rFonts w:hint="eastAsia" w:ascii="仿宋" w:hAnsi="仿宋" w:eastAsia="仿宋" w:cs="仿宋"/>
        </w:rPr>
      </w:pPr>
      <w:r>
        <w:rPr>
          <w:rFonts w:hint="eastAsia" w:ascii="仿宋" w:hAnsi="仿宋" w:eastAsia="仿宋" w:cs="仿宋"/>
        </w:rPr>
        <w:t>①在学院PU主页面点击“申请综合素质学时”</w:t>
      </w:r>
    </w:p>
    <w:p>
      <w:pPr>
        <w:pStyle w:val="3"/>
        <w:keepNext w:val="0"/>
        <w:keepLines w:val="0"/>
        <w:pageBreakBefore w:val="0"/>
        <w:widowControl w:val="0"/>
        <w:kinsoku/>
        <w:wordWrap/>
        <w:overflowPunct/>
        <w:topLinePunct w:val="0"/>
        <w:autoSpaceDE/>
        <w:autoSpaceDN/>
        <w:bidi w:val="0"/>
        <w:adjustRightInd/>
        <w:snapToGrid/>
        <w:spacing w:before="9" w:line="400" w:lineRule="exact"/>
        <w:ind w:left="0" w:right="0" w:firstLine="640"/>
        <w:textAlignment w:val="auto"/>
        <w:outlineLvl w:val="9"/>
        <w:rPr>
          <w:rFonts w:hint="eastAsia" w:ascii="仿宋" w:hAnsi="仿宋" w:eastAsia="仿宋" w:cs="仿宋"/>
        </w:rPr>
      </w:pPr>
      <w:r>
        <w:rPr>
          <w:rFonts w:hint="eastAsia" w:ascii="仿宋" w:hAnsi="仿宋" w:eastAsia="仿宋" w:cs="仿宋"/>
          <w:spacing w:val="7"/>
        </w:rPr>
        <w:t>②</w:t>
      </w:r>
      <w:r>
        <w:rPr>
          <w:rFonts w:hint="eastAsia" w:ascii="仿宋" w:hAnsi="仿宋" w:eastAsia="仿宋" w:cs="仿宋"/>
        </w:rPr>
        <w:t>选择申请类别，根据所申请内容进行选择。如：省优秀</w:t>
      </w:r>
      <w:r>
        <w:rPr>
          <w:rFonts w:hint="eastAsia" w:ascii="仿宋" w:hAnsi="仿宋" w:eastAsia="仿宋" w:cs="仿宋"/>
          <w:spacing w:val="-17"/>
        </w:rPr>
        <w:t>青年志愿者奖项，选择</w:t>
      </w:r>
      <w:r>
        <w:rPr>
          <w:rFonts w:hint="eastAsia" w:ascii="仿宋" w:hAnsi="仿宋" w:eastAsia="仿宋" w:cs="仿宋"/>
        </w:rPr>
        <w:t>“社会服务”—“奖励学时申请/表彰”</w:t>
      </w:r>
      <w:r>
        <w:rPr>
          <w:rFonts w:hint="eastAsia" w:ascii="仿宋" w:hAnsi="仿宋" w:eastAsia="仿宋" w:cs="仿宋"/>
          <w:spacing w:val="-12"/>
        </w:rPr>
        <w:t>。</w:t>
      </w:r>
    </w:p>
    <w:p>
      <w:pPr>
        <w:pStyle w:val="3"/>
        <w:keepNext w:val="0"/>
        <w:keepLines w:val="0"/>
        <w:pageBreakBefore w:val="0"/>
        <w:widowControl w:val="0"/>
        <w:kinsoku/>
        <w:wordWrap/>
        <w:overflowPunct/>
        <w:topLinePunct w:val="0"/>
        <w:autoSpaceDE/>
        <w:autoSpaceDN/>
        <w:bidi w:val="0"/>
        <w:adjustRightInd/>
        <w:snapToGrid/>
        <w:spacing w:line="400" w:lineRule="exact"/>
        <w:ind w:left="0" w:right="0" w:firstLine="640"/>
        <w:textAlignment w:val="auto"/>
        <w:outlineLvl w:val="9"/>
        <w:rPr>
          <w:rFonts w:hint="eastAsia" w:ascii="仿宋" w:hAnsi="仿宋" w:eastAsia="仿宋" w:cs="仿宋"/>
        </w:rPr>
      </w:pPr>
      <w:r>
        <w:rPr>
          <w:rFonts w:hint="eastAsia" w:ascii="仿宋" w:hAnsi="仿宋" w:eastAsia="仿宋" w:cs="仿宋"/>
        </w:rPr>
        <w:t>③填写申请资料。按照系统指定的条目如实填写资料，准确选择获奖类型、学时数。必须在“上传文件”选项中上传申请凭证，如获奖证书等。选择审核人时，仍遵循“归口原则”，即谁主办（主管）谁审核，审核人员为各学院、部门的终审人员，填写完成后，点击页面下端“提交申请”，完成申请。</w:t>
      </w:r>
    </w:p>
    <w:p>
      <w:pPr>
        <w:pStyle w:val="3"/>
        <w:keepNext w:val="0"/>
        <w:keepLines w:val="0"/>
        <w:pageBreakBefore w:val="0"/>
        <w:widowControl w:val="0"/>
        <w:kinsoku/>
        <w:wordWrap/>
        <w:overflowPunct/>
        <w:topLinePunct w:val="0"/>
        <w:autoSpaceDE/>
        <w:autoSpaceDN/>
        <w:bidi w:val="0"/>
        <w:adjustRightInd/>
        <w:snapToGrid/>
        <w:spacing w:line="400" w:lineRule="exact"/>
        <w:ind w:left="0" w:right="0" w:firstLine="640" w:firstLineChars="200"/>
        <w:textAlignment w:val="auto"/>
        <w:outlineLvl w:val="9"/>
        <w:rPr>
          <w:rFonts w:hint="eastAsia" w:ascii="仿宋" w:hAnsi="仿宋" w:eastAsia="仿宋" w:cs="仿宋"/>
        </w:rPr>
      </w:pPr>
      <w:r>
        <w:rPr>
          <w:rFonts w:hint="eastAsia" w:ascii="仿宋" w:hAnsi="仿宋" w:eastAsia="仿宋" w:cs="仿宋"/>
        </w:rPr>
        <w:t>④审核人在系统后台“综合素质学时认定”栏目中可看到</w:t>
      </w:r>
      <w:r>
        <w:rPr>
          <w:rFonts w:hint="eastAsia" w:ascii="仿宋" w:hAnsi="仿宋" w:eastAsia="仿宋" w:cs="仿宋"/>
          <w:spacing w:val="4"/>
        </w:rPr>
        <w:t>“</w:t>
      </w:r>
      <w:r>
        <w:rPr>
          <w:rFonts w:hint="eastAsia" w:ascii="仿宋" w:hAnsi="仿宋" w:eastAsia="仿宋" w:cs="仿宋"/>
          <w:spacing w:val="1"/>
        </w:rPr>
        <w:t>待审核</w:t>
      </w:r>
      <w:r>
        <w:rPr>
          <w:rFonts w:hint="eastAsia" w:ascii="仿宋" w:hAnsi="仿宋" w:eastAsia="仿宋" w:cs="仿宋"/>
          <w:spacing w:val="7"/>
        </w:rPr>
        <w:t>”</w:t>
      </w:r>
      <w:r>
        <w:rPr>
          <w:rFonts w:hint="eastAsia" w:ascii="仿宋" w:hAnsi="仿宋" w:eastAsia="仿宋" w:cs="仿宋"/>
          <w:spacing w:val="2"/>
        </w:rPr>
        <w:t>的个人申请项目。点击该项目右侧的</w:t>
      </w:r>
      <w:r>
        <w:rPr>
          <w:rFonts w:hint="eastAsia" w:ascii="仿宋" w:hAnsi="仿宋" w:eastAsia="仿宋" w:cs="仿宋"/>
          <w:spacing w:val="4"/>
        </w:rPr>
        <w:t>“</w:t>
      </w:r>
      <w:r>
        <w:rPr>
          <w:rFonts w:hint="eastAsia" w:ascii="仿宋" w:hAnsi="仿宋" w:eastAsia="仿宋" w:cs="仿宋"/>
          <w:spacing w:val="1"/>
        </w:rPr>
        <w:t>审核</w:t>
      </w:r>
      <w:r>
        <w:rPr>
          <w:rFonts w:hint="eastAsia" w:ascii="仿宋" w:hAnsi="仿宋" w:eastAsia="仿宋" w:cs="仿宋"/>
          <w:spacing w:val="4"/>
        </w:rPr>
        <w:t>”</w:t>
      </w:r>
      <w:r>
        <w:rPr>
          <w:rFonts w:hint="eastAsia" w:ascii="仿宋" w:hAnsi="仿宋" w:eastAsia="仿宋" w:cs="仿宋"/>
          <w:spacing w:val="2"/>
        </w:rPr>
        <w:t>，对</w:t>
      </w:r>
      <w:r>
        <w:rPr>
          <w:rFonts w:hint="eastAsia" w:ascii="仿宋" w:hAnsi="仿宋" w:eastAsia="仿宋" w:cs="仿宋"/>
        </w:rPr>
        <w:t>申请人提交的基本信息、申请凭证、学时数等进行审核。如无</w:t>
      </w:r>
      <w:r>
        <w:rPr>
          <w:rFonts w:hint="eastAsia" w:ascii="仿宋" w:hAnsi="仿宋" w:eastAsia="仿宋" w:cs="仿宋"/>
          <w:spacing w:val="-5"/>
        </w:rPr>
        <w:t>问题，点击</w:t>
      </w:r>
      <w:r>
        <w:rPr>
          <w:rFonts w:hint="eastAsia" w:ascii="仿宋" w:hAnsi="仿宋" w:eastAsia="仿宋" w:cs="仿宋"/>
        </w:rPr>
        <w:t>“审核通过</w:t>
      </w:r>
      <w:r>
        <w:rPr>
          <w:rFonts w:hint="eastAsia" w:ascii="仿宋" w:hAnsi="仿宋" w:eastAsia="仿宋" w:cs="仿宋"/>
          <w:spacing w:val="-11"/>
        </w:rPr>
        <w:t>”</w:t>
      </w:r>
      <w:r>
        <w:rPr>
          <w:rFonts w:hint="eastAsia" w:ascii="仿宋" w:hAnsi="仿宋" w:eastAsia="仿宋" w:cs="仿宋"/>
          <w:spacing w:val="-5"/>
        </w:rPr>
        <w:t>，如不符合申请条件，点击</w:t>
      </w:r>
      <w:r>
        <w:rPr>
          <w:rFonts w:hint="eastAsia" w:ascii="仿宋" w:hAnsi="仿宋" w:eastAsia="仿宋" w:cs="仿宋"/>
        </w:rPr>
        <w:t>“驳回”</w:t>
      </w:r>
      <w:r>
        <w:rPr>
          <w:rFonts w:hint="eastAsia" w:ascii="仿宋" w:hAnsi="仿宋" w:eastAsia="仿宋" w:cs="仿宋"/>
          <w:spacing w:val="-13"/>
        </w:rPr>
        <w:t>。</w:t>
      </w:r>
    </w:p>
    <w:p>
      <w:pPr>
        <w:pStyle w:val="6"/>
        <w:keepNext w:val="0"/>
        <w:keepLines w:val="0"/>
        <w:pageBreakBefore w:val="0"/>
        <w:widowControl w:val="0"/>
        <w:numPr>
          <w:numId w:val="0"/>
        </w:numPr>
        <w:tabs>
          <w:tab w:val="left" w:pos="1138"/>
        </w:tabs>
        <w:kinsoku/>
        <w:wordWrap/>
        <w:overflowPunct/>
        <w:topLinePunct w:val="0"/>
        <w:autoSpaceDE/>
        <w:autoSpaceDN/>
        <w:bidi w:val="0"/>
        <w:adjustRightInd/>
        <w:snapToGrid/>
        <w:spacing w:before="0" w:after="0" w:line="400" w:lineRule="exact"/>
        <w:ind w:left="0" w:leftChars="0" w:right="0" w:rightChars="0" w:firstLine="640" w:firstLineChars="200"/>
        <w:jc w:val="left"/>
        <w:textAlignment w:val="auto"/>
        <w:outlineLvl w:val="9"/>
        <w:rPr>
          <w:rFonts w:hint="eastAsia" w:ascii="仿宋" w:hAnsi="仿宋" w:eastAsia="仿宋" w:cs="仿宋"/>
          <w:sz w:val="32"/>
        </w:rPr>
      </w:pPr>
      <w:r>
        <w:rPr>
          <w:rFonts w:hint="eastAsia" w:ascii="仿宋" w:hAnsi="仿宋" w:eastAsia="仿宋" w:cs="仿宋"/>
          <w:sz w:val="32"/>
          <w:lang w:val="en-US" w:eastAsia="zh-CN"/>
        </w:rPr>
        <w:t>2.</w:t>
      </w:r>
      <w:r>
        <w:rPr>
          <w:rFonts w:hint="eastAsia" w:ascii="仿宋" w:hAnsi="仿宋" w:eastAsia="仿宋" w:cs="仿宋"/>
          <w:sz w:val="32"/>
        </w:rPr>
        <w:t>批量导入</w:t>
      </w:r>
    </w:p>
    <w:p>
      <w:pPr>
        <w:pStyle w:val="6"/>
        <w:keepNext w:val="0"/>
        <w:keepLines w:val="0"/>
        <w:pageBreakBefore w:val="0"/>
        <w:widowControl w:val="0"/>
        <w:numPr>
          <w:numId w:val="0"/>
        </w:numPr>
        <w:tabs>
          <w:tab w:val="left" w:pos="1687"/>
        </w:tabs>
        <w:kinsoku/>
        <w:wordWrap/>
        <w:overflowPunct/>
        <w:topLinePunct w:val="0"/>
        <w:autoSpaceDE/>
        <w:autoSpaceDN/>
        <w:bidi w:val="0"/>
        <w:adjustRightInd/>
        <w:snapToGrid/>
        <w:spacing w:before="9" w:after="0" w:line="400" w:lineRule="exact"/>
        <w:ind w:left="0" w:leftChars="0" w:right="108" w:rightChars="0" w:firstLine="640" w:firstLineChars="200"/>
        <w:jc w:val="left"/>
        <w:textAlignment w:val="auto"/>
        <w:outlineLvl w:val="9"/>
        <w:rPr>
          <w:rFonts w:hint="eastAsia" w:ascii="仿宋" w:hAnsi="仿宋" w:eastAsia="仿宋" w:cs="仿宋"/>
          <w:sz w:val="32"/>
        </w:rPr>
      </w:pPr>
      <w:r>
        <w:rPr>
          <w:rFonts w:hint="eastAsia" w:ascii="仿宋" w:hAnsi="仿宋" w:eastAsia="仿宋" w:cs="仿宋"/>
          <w:sz w:val="32"/>
          <w:lang w:eastAsia="zh-CN"/>
        </w:rPr>
        <w:t>（</w:t>
      </w:r>
      <w:r>
        <w:rPr>
          <w:rFonts w:hint="eastAsia" w:ascii="仿宋" w:hAnsi="仿宋" w:eastAsia="仿宋" w:cs="仿宋"/>
          <w:sz w:val="32"/>
          <w:lang w:val="en-US" w:eastAsia="zh-CN"/>
        </w:rPr>
        <w:t>1</w:t>
      </w:r>
      <w:r>
        <w:rPr>
          <w:rFonts w:hint="eastAsia" w:ascii="仿宋" w:hAnsi="仿宋" w:eastAsia="仿宋" w:cs="仿宋"/>
          <w:sz w:val="32"/>
          <w:lang w:eastAsia="zh-CN"/>
        </w:rPr>
        <w:t>）</w:t>
      </w:r>
      <w:r>
        <w:rPr>
          <w:rFonts w:hint="eastAsia" w:ascii="仿宋" w:hAnsi="仿宋" w:eastAsia="仿宋" w:cs="仿宋"/>
          <w:sz w:val="32"/>
        </w:rPr>
        <w:t>仅适用于已知可获得学时但无凭证或人数较多不便逐个申请的，如学生参与社会实践、担任学生干部发放学时等情</w:t>
      </w:r>
      <w:r>
        <w:rPr>
          <w:rFonts w:hint="eastAsia" w:ascii="仿宋" w:hAnsi="仿宋" w:eastAsia="仿宋" w:cs="仿宋"/>
          <w:spacing w:val="-8"/>
          <w:sz w:val="32"/>
        </w:rPr>
        <w:t>形。为保证素质教育实践学时发放的时效性、公正性、准确性，</w:t>
      </w:r>
      <w:r>
        <w:rPr>
          <w:rFonts w:hint="eastAsia" w:ascii="仿宋" w:hAnsi="仿宋" w:eastAsia="仿宋" w:cs="仿宋"/>
          <w:sz w:val="32"/>
        </w:rPr>
        <w:t>除文件规定情形外，不允许采用批量导入的方法。</w:t>
      </w:r>
    </w:p>
    <w:p>
      <w:pPr>
        <w:pStyle w:val="6"/>
        <w:keepNext w:val="0"/>
        <w:keepLines w:val="0"/>
        <w:pageBreakBefore w:val="0"/>
        <w:widowControl w:val="0"/>
        <w:numPr>
          <w:numId w:val="0"/>
        </w:numPr>
        <w:tabs>
          <w:tab w:val="left" w:pos="1687"/>
        </w:tabs>
        <w:kinsoku/>
        <w:wordWrap/>
        <w:overflowPunct/>
        <w:topLinePunct w:val="0"/>
        <w:autoSpaceDE/>
        <w:autoSpaceDN/>
        <w:bidi w:val="0"/>
        <w:adjustRightInd/>
        <w:snapToGrid/>
        <w:spacing w:before="2" w:after="0" w:line="400" w:lineRule="exact"/>
        <w:ind w:left="0" w:leftChars="0" w:right="265" w:rightChars="0" w:firstLine="576" w:firstLineChars="200"/>
        <w:jc w:val="both"/>
        <w:textAlignment w:val="auto"/>
        <w:outlineLvl w:val="9"/>
        <w:rPr>
          <w:rFonts w:hint="eastAsia" w:ascii="仿宋" w:hAnsi="仿宋" w:eastAsia="仿宋" w:cs="仿宋"/>
          <w:sz w:val="32"/>
        </w:rPr>
      </w:pPr>
      <w:r>
        <w:rPr>
          <w:rFonts w:hint="eastAsia" w:ascii="仿宋" w:hAnsi="仿宋" w:eastAsia="仿宋" w:cs="仿宋"/>
          <w:spacing w:val="-16"/>
          <w:sz w:val="32"/>
          <w:lang w:eastAsia="zh-CN"/>
        </w:rPr>
        <w:t>（</w:t>
      </w:r>
      <w:r>
        <w:rPr>
          <w:rFonts w:hint="eastAsia" w:ascii="仿宋" w:hAnsi="仿宋" w:eastAsia="仿宋" w:cs="仿宋"/>
          <w:spacing w:val="-16"/>
          <w:sz w:val="32"/>
          <w:lang w:val="en-US" w:eastAsia="zh-CN"/>
        </w:rPr>
        <w:t>2</w:t>
      </w:r>
      <w:r>
        <w:rPr>
          <w:rFonts w:hint="eastAsia" w:ascii="仿宋" w:hAnsi="仿宋" w:eastAsia="仿宋" w:cs="仿宋"/>
          <w:spacing w:val="-16"/>
          <w:sz w:val="32"/>
          <w:lang w:eastAsia="zh-CN"/>
        </w:rPr>
        <w:t>）</w:t>
      </w:r>
      <w:r>
        <w:rPr>
          <w:rFonts w:hint="eastAsia" w:ascii="仿宋" w:hAnsi="仿宋" w:eastAsia="仿宋" w:cs="仿宋"/>
          <w:spacing w:val="-16"/>
          <w:sz w:val="32"/>
        </w:rPr>
        <w:t>如确有必要使用批量导入功能，须向团委申请报备</w:t>
      </w:r>
      <w:r>
        <w:rPr>
          <w:rFonts w:hint="eastAsia" w:ascii="仿宋" w:hAnsi="仿宋" w:eastAsia="仿宋" w:cs="仿宋"/>
          <w:sz w:val="32"/>
        </w:rPr>
        <w:t>（</w:t>
      </w:r>
      <w:r>
        <w:rPr>
          <w:rFonts w:hint="eastAsia" w:ascii="仿宋" w:hAnsi="仿宋" w:eastAsia="仿宋" w:cs="仿宋"/>
          <w:spacing w:val="-5"/>
          <w:w w:val="99"/>
          <w:sz w:val="32"/>
        </w:rPr>
        <w:t>刘大路</w:t>
      </w:r>
      <w:r>
        <w:rPr>
          <w:rFonts w:hint="eastAsia" w:ascii="仿宋" w:hAnsi="仿宋" w:eastAsia="仿宋" w:cs="仿宋"/>
          <w:spacing w:val="-1"/>
          <w:w w:val="99"/>
          <w:sz w:val="32"/>
        </w:rPr>
        <w:t>861781</w:t>
      </w:r>
      <w:r>
        <w:rPr>
          <w:rFonts w:hint="eastAsia" w:ascii="仿宋" w:hAnsi="仿宋" w:eastAsia="仿宋" w:cs="仿宋"/>
          <w:spacing w:val="2"/>
          <w:w w:val="99"/>
          <w:sz w:val="32"/>
        </w:rPr>
        <w:t>4</w:t>
      </w:r>
      <w:r>
        <w:rPr>
          <w:rFonts w:hint="eastAsia" w:ascii="仿宋" w:hAnsi="仿宋" w:eastAsia="仿宋" w:cs="仿宋"/>
          <w:w w:val="99"/>
          <w:sz w:val="32"/>
        </w:rPr>
        <w:t>4</w:t>
      </w:r>
      <w:r>
        <w:rPr>
          <w:rFonts w:hint="eastAsia" w:ascii="仿宋" w:hAnsi="仿宋" w:eastAsia="仿宋" w:cs="仿宋"/>
          <w:w w:val="99"/>
          <w:sz w:val="32"/>
          <w:lang w:eastAsia="zh-CN"/>
        </w:rPr>
        <w:t>）。</w:t>
      </w:r>
      <w:r>
        <w:rPr>
          <w:rFonts w:hint="eastAsia" w:ascii="仿宋" w:hAnsi="仿宋" w:eastAsia="仿宋" w:cs="仿宋"/>
          <w:spacing w:val="-8"/>
          <w:w w:val="99"/>
          <w:sz w:val="32"/>
        </w:rPr>
        <w:t>批量导入仅校团委超级管理员帐号具有审</w:t>
      </w:r>
      <w:r>
        <w:rPr>
          <w:rFonts w:hint="eastAsia" w:ascii="仿宋" w:hAnsi="仿宋" w:eastAsia="仿宋" w:cs="仿宋"/>
          <w:spacing w:val="-8"/>
          <w:sz w:val="32"/>
        </w:rPr>
        <w:t>核权限。</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rPr>
      </w:pPr>
      <w:r>
        <w:rPr>
          <w:rFonts w:hint="eastAsia" w:ascii="仿宋" w:hAnsi="仿宋" w:eastAsia="仿宋" w:cs="仿宋"/>
        </w:rPr>
        <w:t>七、PU平台运行原则</w:t>
      </w:r>
    </w:p>
    <w:p>
      <w:pPr>
        <w:pStyle w:val="3"/>
        <w:keepNext w:val="0"/>
        <w:keepLines w:val="0"/>
        <w:pageBreakBefore w:val="0"/>
        <w:widowControl w:val="0"/>
        <w:kinsoku/>
        <w:wordWrap/>
        <w:overflowPunct/>
        <w:topLinePunct w:val="0"/>
        <w:autoSpaceDE/>
        <w:autoSpaceDN/>
        <w:bidi w:val="0"/>
        <w:adjustRightInd/>
        <w:snapToGrid/>
        <w:spacing w:before="71" w:line="400" w:lineRule="exact"/>
        <w:ind w:right="269" w:firstLine="640"/>
        <w:jc w:val="both"/>
        <w:textAlignment w:val="auto"/>
        <w:rPr>
          <w:rFonts w:hint="eastAsia" w:ascii="仿宋" w:hAnsi="仿宋" w:eastAsia="仿宋" w:cs="仿宋"/>
        </w:rPr>
      </w:pPr>
      <w:r>
        <w:rPr>
          <w:rFonts w:hint="eastAsia" w:ascii="仿宋" w:hAnsi="仿宋" w:eastAsia="仿宋" w:cs="仿宋"/>
        </w:rPr>
        <w:t>为保障PU平台科学、有序、高效运行，发挥其在第二课堂素质教育实践中的辅助管理作用，所有用户须遵循以下三大基本原则：</w:t>
      </w:r>
    </w:p>
    <w:p>
      <w:pPr>
        <w:pStyle w:val="3"/>
        <w:keepNext w:val="0"/>
        <w:keepLines w:val="0"/>
        <w:pageBreakBefore w:val="0"/>
        <w:widowControl w:val="0"/>
        <w:kinsoku/>
        <w:wordWrap/>
        <w:overflowPunct/>
        <w:topLinePunct w:val="0"/>
        <w:autoSpaceDE/>
        <w:autoSpaceDN/>
        <w:bidi w:val="0"/>
        <w:adjustRightInd/>
        <w:snapToGrid/>
        <w:spacing w:line="400" w:lineRule="exact"/>
        <w:ind w:left="870"/>
        <w:textAlignment w:val="auto"/>
        <w:rPr>
          <w:rFonts w:hint="eastAsia" w:ascii="仿宋" w:hAnsi="仿宋" w:eastAsia="仿宋" w:cs="仿宋"/>
        </w:rPr>
      </w:pPr>
      <w:r>
        <w:rPr>
          <w:rFonts w:hint="eastAsia" w:ascii="仿宋" w:hAnsi="仿宋" w:eastAsia="仿宋" w:cs="仿宋"/>
        </w:rPr>
        <w:t>（一）归口管理原则</w:t>
      </w:r>
    </w:p>
    <w:p>
      <w:pPr>
        <w:pStyle w:val="3"/>
        <w:keepNext w:val="0"/>
        <w:keepLines w:val="0"/>
        <w:pageBreakBefore w:val="0"/>
        <w:widowControl w:val="0"/>
        <w:kinsoku/>
        <w:wordWrap/>
        <w:overflowPunct/>
        <w:topLinePunct w:val="0"/>
        <w:autoSpaceDE/>
        <w:autoSpaceDN/>
        <w:bidi w:val="0"/>
        <w:adjustRightInd/>
        <w:snapToGrid/>
        <w:spacing w:before="8" w:line="400" w:lineRule="exact"/>
        <w:ind w:right="107" w:firstLine="643"/>
        <w:textAlignment w:val="auto"/>
        <w:rPr>
          <w:rFonts w:hint="eastAsia" w:ascii="仿宋" w:hAnsi="仿宋" w:eastAsia="仿宋" w:cs="仿宋"/>
        </w:rPr>
      </w:pPr>
      <w:r>
        <w:rPr>
          <w:rFonts w:hint="eastAsia" w:ascii="仿宋" w:hAnsi="仿宋" w:eastAsia="仿宋" w:cs="仿宋"/>
          <w:spacing w:val="-10"/>
        </w:rPr>
        <w:t>发起活动、个人申请和学时发放的审核遵循归口管理原则，</w:t>
      </w:r>
      <w:r>
        <w:rPr>
          <w:rFonts w:hint="eastAsia" w:ascii="仿宋" w:hAnsi="仿宋" w:eastAsia="仿宋" w:cs="仿宋"/>
        </w:rPr>
        <w:t>谁主办谁主管谁审核。发起活动和提交个人学时申请时，须遵</w:t>
      </w:r>
      <w:r>
        <w:rPr>
          <w:rFonts w:hint="eastAsia" w:ascii="仿宋" w:hAnsi="仿宋" w:eastAsia="仿宋" w:cs="仿宋"/>
          <w:spacing w:val="-9"/>
        </w:rPr>
        <w:t>循此原则，选择归口的部门和人员审核。归口部门对活动界定、</w:t>
      </w:r>
      <w:r>
        <w:rPr>
          <w:rFonts w:hint="eastAsia" w:ascii="仿宋" w:hAnsi="仿宋" w:eastAsia="仿宋" w:cs="仿宋"/>
        </w:rPr>
        <w:t>学时数量、审核结果等负责。如校级学生社团发起活动时，由</w:t>
      </w:r>
      <w:r>
        <w:rPr>
          <w:rFonts w:hint="eastAsia" w:ascii="仿宋" w:hAnsi="仿宋" w:eastAsia="仿宋" w:cs="仿宋"/>
          <w:spacing w:val="2"/>
        </w:rPr>
        <w:t>团委和学联</w:t>
      </w:r>
      <w:r>
        <w:rPr>
          <w:rFonts w:hint="eastAsia" w:ascii="仿宋" w:hAnsi="仿宋" w:eastAsia="仿宋" w:cs="仿宋"/>
          <w:spacing w:val="4"/>
        </w:rPr>
        <w:t>（</w:t>
      </w:r>
      <w:r>
        <w:rPr>
          <w:rFonts w:hint="eastAsia" w:ascii="仿宋" w:hAnsi="仿宋" w:eastAsia="仿宋" w:cs="仿宋"/>
          <w:spacing w:val="2"/>
        </w:rPr>
        <w:t>主管部门</w:t>
      </w:r>
      <w:r>
        <w:rPr>
          <w:rFonts w:hint="eastAsia" w:ascii="仿宋" w:hAnsi="仿宋" w:eastAsia="仿宋" w:cs="仿宋"/>
          <w:spacing w:val="4"/>
        </w:rPr>
        <w:t>）</w:t>
      </w:r>
      <w:r>
        <w:rPr>
          <w:rFonts w:hint="eastAsia" w:ascii="仿宋" w:hAnsi="仿宋" w:eastAsia="仿宋" w:cs="仿宋"/>
        </w:rPr>
        <w:t>确定活动学时等主要要素并负责过程管理直至审核完结；特殊情况下，如参与活动的学生需所在学院确认的，由学院负责相关工作。</w:t>
      </w:r>
    </w:p>
    <w:p>
      <w:pPr>
        <w:pStyle w:val="3"/>
        <w:keepNext w:val="0"/>
        <w:keepLines w:val="0"/>
        <w:pageBreakBefore w:val="0"/>
        <w:widowControl w:val="0"/>
        <w:kinsoku/>
        <w:wordWrap/>
        <w:overflowPunct/>
        <w:topLinePunct w:val="0"/>
        <w:autoSpaceDE/>
        <w:autoSpaceDN/>
        <w:bidi w:val="0"/>
        <w:adjustRightInd/>
        <w:snapToGrid/>
        <w:spacing w:line="400" w:lineRule="exact"/>
        <w:ind w:left="870"/>
        <w:textAlignment w:val="auto"/>
        <w:rPr>
          <w:rFonts w:hint="eastAsia" w:ascii="仿宋" w:hAnsi="仿宋" w:eastAsia="仿宋" w:cs="仿宋"/>
        </w:rPr>
      </w:pPr>
      <w:r>
        <w:rPr>
          <w:rFonts w:hint="eastAsia" w:ascii="仿宋" w:hAnsi="仿宋" w:eastAsia="仿宋" w:cs="仿宋"/>
        </w:rPr>
        <w:t>（二）时效时限原则</w:t>
      </w:r>
    </w:p>
    <w:p>
      <w:pPr>
        <w:pStyle w:val="6"/>
        <w:keepNext w:val="0"/>
        <w:keepLines w:val="0"/>
        <w:pageBreakBefore w:val="0"/>
        <w:widowControl w:val="0"/>
        <w:numPr>
          <w:ilvl w:val="0"/>
          <w:numId w:val="0"/>
        </w:numPr>
        <w:tabs>
          <w:tab w:val="left" w:pos="1138"/>
        </w:tabs>
        <w:kinsoku/>
        <w:wordWrap/>
        <w:overflowPunct/>
        <w:topLinePunct w:val="0"/>
        <w:autoSpaceDE/>
        <w:autoSpaceDN/>
        <w:bidi w:val="0"/>
        <w:adjustRightInd/>
        <w:snapToGrid/>
        <w:spacing w:before="0" w:after="0" w:line="400" w:lineRule="exact"/>
        <w:ind w:left="0" w:leftChars="0" w:right="0" w:rightChars="0" w:firstLine="648" w:firstLineChars="200"/>
        <w:jc w:val="left"/>
        <w:textAlignment w:val="auto"/>
        <w:outlineLvl w:val="9"/>
        <w:rPr>
          <w:rFonts w:hint="eastAsia" w:ascii="仿宋" w:hAnsi="仿宋" w:eastAsia="仿宋" w:cs="仿宋"/>
          <w:spacing w:val="2"/>
          <w:sz w:val="32"/>
        </w:rPr>
      </w:pPr>
      <w:r>
        <w:rPr>
          <w:rFonts w:hint="eastAsia" w:ascii="仿宋" w:hAnsi="仿宋" w:eastAsia="仿宋" w:cs="仿宋"/>
          <w:spacing w:val="2"/>
          <w:sz w:val="32"/>
          <w:lang w:val="en-US" w:eastAsia="zh-CN"/>
        </w:rPr>
        <w:t>1.</w:t>
      </w:r>
      <w:r>
        <w:rPr>
          <w:rFonts w:hint="eastAsia" w:ascii="仿宋" w:hAnsi="仿宋" w:eastAsia="仿宋" w:cs="仿宋"/>
          <w:spacing w:val="2"/>
          <w:sz w:val="32"/>
        </w:rPr>
        <w:t>发起活动时间较之活动开展时间原则上须至少提前4个工作日，初审人须于2个工作日内审核完毕，终审人须在初审人完成审核的2个工作日内审核完毕。活动完结审核须于发起人提交完结资料后的2个工作日内完成。</w:t>
      </w:r>
    </w:p>
    <w:p>
      <w:pPr>
        <w:pStyle w:val="6"/>
        <w:keepNext w:val="0"/>
        <w:keepLines w:val="0"/>
        <w:pageBreakBefore w:val="0"/>
        <w:widowControl w:val="0"/>
        <w:numPr>
          <w:numId w:val="0"/>
        </w:numPr>
        <w:tabs>
          <w:tab w:val="left" w:pos="1144"/>
        </w:tabs>
        <w:kinsoku/>
        <w:wordWrap/>
        <w:overflowPunct/>
        <w:topLinePunct w:val="0"/>
        <w:autoSpaceDE/>
        <w:autoSpaceDN/>
        <w:bidi w:val="0"/>
        <w:adjustRightInd/>
        <w:snapToGrid/>
        <w:spacing w:before="9" w:after="0" w:line="400" w:lineRule="exact"/>
        <w:ind w:left="0" w:leftChars="0" w:right="0" w:rightChars="0" w:firstLine="620" w:firstLineChars="200"/>
        <w:jc w:val="both"/>
        <w:textAlignment w:val="auto"/>
        <w:outlineLvl w:val="9"/>
        <w:rPr>
          <w:rFonts w:hint="eastAsia" w:ascii="仿宋" w:hAnsi="仿宋" w:eastAsia="仿宋" w:cs="仿宋"/>
          <w:sz w:val="32"/>
        </w:rPr>
      </w:pPr>
      <w:r>
        <w:rPr>
          <w:rFonts w:hint="eastAsia" w:ascii="仿宋" w:hAnsi="仿宋" w:eastAsia="仿宋" w:cs="仿宋"/>
          <w:spacing w:val="3"/>
          <w:w w:val="95"/>
          <w:sz w:val="32"/>
          <w:lang w:val="en-US" w:eastAsia="zh-CN"/>
        </w:rPr>
        <w:t>2.</w:t>
      </w:r>
      <w:r>
        <w:rPr>
          <w:rFonts w:hint="eastAsia" w:ascii="仿宋" w:hAnsi="仿宋" w:eastAsia="仿宋" w:cs="仿宋"/>
          <w:spacing w:val="3"/>
          <w:w w:val="95"/>
          <w:sz w:val="32"/>
        </w:rPr>
        <w:t>需要个人申请或批量导入学时的，须统一在每个学期最</w:t>
      </w:r>
      <w:r>
        <w:rPr>
          <w:rFonts w:hint="eastAsia" w:ascii="仿宋" w:hAnsi="仿宋" w:eastAsia="仿宋" w:cs="仿宋"/>
          <w:w w:val="95"/>
          <w:sz w:val="32"/>
        </w:rPr>
        <w:t>后一个月系统开放申请或导入，尽量避免补录。审核人须于每</w:t>
      </w:r>
      <w:r>
        <w:rPr>
          <w:rFonts w:hint="eastAsia" w:ascii="仿宋" w:hAnsi="仿宋" w:eastAsia="仿宋" w:cs="仿宋"/>
          <w:sz w:val="32"/>
        </w:rPr>
        <w:t>学期最后两周内审核完毕，每学期初公布学生上一学期已获得的实践学时数。</w:t>
      </w:r>
    </w:p>
    <w:p>
      <w:pPr>
        <w:pStyle w:val="3"/>
        <w:keepNext w:val="0"/>
        <w:keepLines w:val="0"/>
        <w:pageBreakBefore w:val="0"/>
        <w:widowControl w:val="0"/>
        <w:kinsoku/>
        <w:wordWrap/>
        <w:overflowPunct/>
        <w:topLinePunct w:val="0"/>
        <w:autoSpaceDE/>
        <w:autoSpaceDN/>
        <w:bidi w:val="0"/>
        <w:adjustRightInd/>
        <w:snapToGrid/>
        <w:spacing w:line="400" w:lineRule="exact"/>
        <w:ind w:left="0"/>
        <w:textAlignment w:val="auto"/>
        <w:outlineLvl w:val="9"/>
        <w:rPr>
          <w:rFonts w:hint="eastAsia" w:ascii="仿宋" w:hAnsi="仿宋" w:eastAsia="仿宋" w:cs="仿宋"/>
        </w:rPr>
      </w:pPr>
      <w:r>
        <w:rPr>
          <w:rFonts w:hint="eastAsia" w:ascii="仿宋" w:hAnsi="仿宋" w:eastAsia="仿宋" w:cs="仿宋"/>
        </w:rPr>
        <w:t>（三）实事求是原则</w:t>
      </w:r>
    </w:p>
    <w:p>
      <w:pPr>
        <w:pStyle w:val="6"/>
        <w:keepNext w:val="0"/>
        <w:keepLines w:val="0"/>
        <w:pageBreakBefore w:val="0"/>
        <w:widowControl w:val="0"/>
        <w:numPr>
          <w:numId w:val="0"/>
        </w:numPr>
        <w:tabs>
          <w:tab w:val="left" w:pos="1138"/>
        </w:tabs>
        <w:kinsoku/>
        <w:wordWrap/>
        <w:overflowPunct/>
        <w:topLinePunct w:val="0"/>
        <w:autoSpaceDE/>
        <w:autoSpaceDN/>
        <w:bidi w:val="0"/>
        <w:adjustRightInd/>
        <w:snapToGrid/>
        <w:spacing w:before="10" w:after="0" w:line="400" w:lineRule="exact"/>
        <w:ind w:left="0" w:leftChars="0" w:right="0" w:rightChars="0" w:firstLine="640" w:firstLineChars="200"/>
        <w:jc w:val="both"/>
        <w:textAlignment w:val="auto"/>
        <w:outlineLvl w:val="9"/>
        <w:rPr>
          <w:rFonts w:hint="eastAsia" w:ascii="仿宋" w:hAnsi="仿宋" w:eastAsia="仿宋" w:cs="仿宋"/>
          <w:sz w:val="32"/>
        </w:rPr>
      </w:pPr>
      <w:r>
        <w:rPr>
          <w:rFonts w:hint="eastAsia" w:ascii="仿宋" w:hAnsi="仿宋" w:eastAsia="仿宋" w:cs="仿宋"/>
          <w:sz w:val="32"/>
          <w:lang w:val="en-US" w:eastAsia="zh-CN"/>
        </w:rPr>
        <w:t>1.</w:t>
      </w:r>
      <w:r>
        <w:rPr>
          <w:rFonts w:hint="eastAsia" w:ascii="仿宋" w:hAnsi="仿宋" w:eastAsia="仿宋" w:cs="仿宋"/>
          <w:sz w:val="32"/>
          <w:lang w:eastAsia="zh-CN"/>
        </w:rPr>
        <w:t>在</w:t>
      </w:r>
      <w:r>
        <w:rPr>
          <w:rFonts w:hint="eastAsia" w:ascii="仿宋" w:hAnsi="仿宋" w:eastAsia="仿宋" w:cs="仿宋"/>
          <w:sz w:val="32"/>
        </w:rPr>
        <w:t>PU</w:t>
      </w:r>
      <w:r>
        <w:rPr>
          <w:rFonts w:hint="eastAsia" w:ascii="仿宋" w:hAnsi="仿宋" w:eastAsia="仿宋" w:cs="仿宋"/>
          <w:spacing w:val="-14"/>
          <w:sz w:val="32"/>
        </w:rPr>
        <w:t>平台中发起活动时应实事求是，活动必须属于第二</w:t>
      </w:r>
      <w:r>
        <w:rPr>
          <w:rFonts w:hint="eastAsia" w:ascii="仿宋" w:hAnsi="仿宋" w:eastAsia="仿宋" w:cs="仿宋"/>
          <w:sz w:val="32"/>
        </w:rPr>
        <w:t>课堂范畴，具有素质教育实践特征。以下情形不得发起活动，</w:t>
      </w:r>
      <w:r>
        <w:rPr>
          <w:rFonts w:hint="eastAsia" w:ascii="仿宋" w:hAnsi="仿宋" w:eastAsia="仿宋" w:cs="仿宋"/>
          <w:spacing w:val="19"/>
          <w:sz w:val="32"/>
        </w:rPr>
        <w:t>如需使用</w:t>
      </w:r>
      <w:r>
        <w:rPr>
          <w:rFonts w:hint="eastAsia" w:ascii="仿宋" w:hAnsi="仿宋" w:eastAsia="仿宋" w:cs="仿宋"/>
          <w:sz w:val="32"/>
        </w:rPr>
        <w:t>PU</w:t>
      </w:r>
      <w:r>
        <w:rPr>
          <w:rFonts w:hint="eastAsia" w:ascii="仿宋" w:hAnsi="仿宋" w:eastAsia="仿宋" w:cs="仿宋"/>
          <w:spacing w:val="-3"/>
          <w:sz w:val="32"/>
        </w:rPr>
        <w:t>平台进行活动管理的，不得赋予学时：</w:t>
      </w:r>
    </w:p>
    <w:p>
      <w:pPr>
        <w:pStyle w:val="6"/>
        <w:keepNext w:val="0"/>
        <w:keepLines w:val="0"/>
        <w:pageBreakBefore w:val="0"/>
        <w:widowControl w:val="0"/>
        <w:numPr>
          <w:numId w:val="0"/>
        </w:numPr>
        <w:tabs>
          <w:tab w:val="left" w:pos="1687"/>
        </w:tabs>
        <w:kinsoku/>
        <w:wordWrap/>
        <w:overflowPunct/>
        <w:topLinePunct w:val="0"/>
        <w:autoSpaceDE/>
        <w:autoSpaceDN/>
        <w:bidi w:val="0"/>
        <w:adjustRightInd/>
        <w:snapToGrid/>
        <w:spacing w:before="0" w:after="0" w:line="400" w:lineRule="exact"/>
        <w:ind w:left="0" w:leftChars="0" w:right="0" w:rightChars="0" w:firstLine="636" w:firstLineChars="200"/>
        <w:jc w:val="left"/>
        <w:textAlignment w:val="auto"/>
        <w:outlineLvl w:val="9"/>
        <w:rPr>
          <w:rFonts w:hint="eastAsia" w:ascii="仿宋" w:hAnsi="仿宋" w:eastAsia="仿宋" w:cs="仿宋"/>
          <w:sz w:val="32"/>
        </w:rPr>
      </w:pPr>
      <w:r>
        <w:rPr>
          <w:rFonts w:hint="eastAsia" w:ascii="仿宋" w:hAnsi="仿宋" w:eastAsia="仿宋" w:cs="仿宋"/>
          <w:spacing w:val="-1"/>
          <w:sz w:val="32"/>
          <w:lang w:eastAsia="zh-CN"/>
        </w:rPr>
        <w:t>（</w:t>
      </w:r>
      <w:r>
        <w:rPr>
          <w:rFonts w:hint="eastAsia" w:ascii="仿宋" w:hAnsi="仿宋" w:eastAsia="仿宋" w:cs="仿宋"/>
          <w:spacing w:val="-1"/>
          <w:sz w:val="32"/>
          <w:lang w:val="en-US" w:eastAsia="zh-CN"/>
        </w:rPr>
        <w:t>1</w:t>
      </w:r>
      <w:r>
        <w:rPr>
          <w:rFonts w:hint="eastAsia" w:ascii="仿宋" w:hAnsi="仿宋" w:eastAsia="仿宋" w:cs="仿宋"/>
          <w:spacing w:val="-1"/>
          <w:sz w:val="32"/>
          <w:lang w:eastAsia="zh-CN"/>
        </w:rPr>
        <w:t>）</w:t>
      </w:r>
      <w:r>
        <w:rPr>
          <w:rFonts w:hint="eastAsia" w:ascii="仿宋" w:hAnsi="仿宋" w:eastAsia="仿宋" w:cs="仿宋"/>
          <w:spacing w:val="-1"/>
          <w:sz w:val="32"/>
        </w:rPr>
        <w:t>各级学生干部、学生组织工作人员的履职行为。如：</w:t>
      </w:r>
      <w:r>
        <w:rPr>
          <w:rFonts w:hint="eastAsia" w:ascii="仿宋" w:hAnsi="仿宋" w:eastAsia="仿宋" w:cs="仿宋"/>
          <w:sz w:val="32"/>
        </w:rPr>
        <w:t>学生干部、学生组织内部会议、培训等。</w:t>
      </w:r>
    </w:p>
    <w:p>
      <w:pPr>
        <w:pStyle w:val="6"/>
        <w:keepNext w:val="0"/>
        <w:keepLines w:val="0"/>
        <w:pageBreakBefore w:val="0"/>
        <w:widowControl w:val="0"/>
        <w:numPr>
          <w:numId w:val="0"/>
        </w:numPr>
        <w:tabs>
          <w:tab w:val="left" w:pos="1687"/>
        </w:tabs>
        <w:kinsoku/>
        <w:wordWrap/>
        <w:overflowPunct/>
        <w:topLinePunct w:val="0"/>
        <w:autoSpaceDE/>
        <w:autoSpaceDN/>
        <w:bidi w:val="0"/>
        <w:adjustRightInd/>
        <w:snapToGrid/>
        <w:spacing w:before="0" w:after="0" w:line="400" w:lineRule="exact"/>
        <w:ind w:left="0" w:leftChars="0" w:right="0" w:rightChars="0" w:firstLine="640" w:firstLineChars="200"/>
        <w:jc w:val="left"/>
        <w:textAlignment w:val="auto"/>
        <w:outlineLvl w:val="9"/>
        <w:rPr>
          <w:rFonts w:hint="eastAsia" w:ascii="仿宋" w:hAnsi="仿宋" w:eastAsia="仿宋" w:cs="仿宋"/>
          <w:sz w:val="32"/>
        </w:rPr>
      </w:pPr>
      <w:r>
        <w:rPr>
          <w:rFonts w:hint="eastAsia" w:ascii="仿宋" w:hAnsi="仿宋" w:eastAsia="仿宋" w:cs="仿宋"/>
          <w:sz w:val="32"/>
          <w:lang w:eastAsia="zh-CN"/>
        </w:rPr>
        <w:t>（</w:t>
      </w:r>
      <w:r>
        <w:rPr>
          <w:rFonts w:hint="eastAsia" w:ascii="仿宋" w:hAnsi="仿宋" w:eastAsia="仿宋" w:cs="仿宋"/>
          <w:sz w:val="32"/>
          <w:lang w:val="en-US" w:eastAsia="zh-CN"/>
        </w:rPr>
        <w:t>2</w:t>
      </w:r>
      <w:r>
        <w:rPr>
          <w:rFonts w:hint="eastAsia" w:ascii="仿宋" w:hAnsi="仿宋" w:eastAsia="仿宋" w:cs="仿宋"/>
          <w:sz w:val="32"/>
          <w:lang w:eastAsia="zh-CN"/>
        </w:rPr>
        <w:t>）</w:t>
      </w:r>
      <w:r>
        <w:rPr>
          <w:rFonts w:hint="eastAsia" w:ascii="仿宋" w:hAnsi="仿宋" w:eastAsia="仿宋" w:cs="仿宋"/>
          <w:sz w:val="32"/>
        </w:rPr>
        <w:t>班级内部教育管理等日常工作行为。如：班会等。</w:t>
      </w:r>
    </w:p>
    <w:p>
      <w:pPr>
        <w:pStyle w:val="6"/>
        <w:keepNext w:val="0"/>
        <w:keepLines w:val="0"/>
        <w:pageBreakBefore w:val="0"/>
        <w:widowControl w:val="0"/>
        <w:numPr>
          <w:numId w:val="0"/>
        </w:numPr>
        <w:tabs>
          <w:tab w:val="left" w:pos="1687"/>
        </w:tabs>
        <w:kinsoku/>
        <w:wordWrap/>
        <w:overflowPunct/>
        <w:topLinePunct w:val="0"/>
        <w:autoSpaceDE/>
        <w:autoSpaceDN/>
        <w:bidi w:val="0"/>
        <w:adjustRightInd/>
        <w:snapToGrid/>
        <w:spacing w:before="10" w:after="0" w:line="400" w:lineRule="exact"/>
        <w:ind w:left="0" w:leftChars="0" w:right="0" w:rightChars="0" w:firstLine="608" w:firstLineChars="200"/>
        <w:jc w:val="left"/>
        <w:textAlignment w:val="auto"/>
        <w:outlineLvl w:val="9"/>
        <w:rPr>
          <w:rFonts w:hint="eastAsia" w:ascii="仿宋" w:hAnsi="仿宋" w:eastAsia="仿宋" w:cs="仿宋"/>
          <w:sz w:val="32"/>
        </w:rPr>
      </w:pPr>
      <w:r>
        <w:rPr>
          <w:rFonts w:hint="eastAsia" w:ascii="仿宋" w:hAnsi="仿宋" w:eastAsia="仿宋" w:cs="仿宋"/>
          <w:spacing w:val="-8"/>
          <w:sz w:val="32"/>
          <w:lang w:eastAsia="zh-CN"/>
        </w:rPr>
        <w:t>（</w:t>
      </w:r>
      <w:r>
        <w:rPr>
          <w:rFonts w:hint="eastAsia" w:ascii="仿宋" w:hAnsi="仿宋" w:eastAsia="仿宋" w:cs="仿宋"/>
          <w:spacing w:val="-8"/>
          <w:sz w:val="32"/>
          <w:lang w:val="en-US" w:eastAsia="zh-CN"/>
        </w:rPr>
        <w:t>3</w:t>
      </w:r>
      <w:r>
        <w:rPr>
          <w:rFonts w:hint="eastAsia" w:ascii="仿宋" w:hAnsi="仿宋" w:eastAsia="仿宋" w:cs="仿宋"/>
          <w:spacing w:val="-8"/>
          <w:sz w:val="32"/>
          <w:lang w:eastAsia="zh-CN"/>
        </w:rPr>
        <w:t>）</w:t>
      </w:r>
      <w:r>
        <w:rPr>
          <w:rFonts w:hint="eastAsia" w:ascii="仿宋" w:hAnsi="仿宋" w:eastAsia="仿宋" w:cs="仿宋"/>
          <w:spacing w:val="-8"/>
          <w:sz w:val="32"/>
        </w:rPr>
        <w:t>参与面、惠及面小的小团体活动。如：班级活动参</w:t>
      </w:r>
      <w:r>
        <w:rPr>
          <w:rFonts w:hint="eastAsia" w:ascii="仿宋" w:hAnsi="仿宋" w:eastAsia="仿宋" w:cs="仿宋"/>
          <w:spacing w:val="-6"/>
          <w:sz w:val="32"/>
        </w:rPr>
        <w:t>与人数低于</w:t>
      </w:r>
      <w:r>
        <w:rPr>
          <w:rFonts w:hint="eastAsia" w:ascii="仿宋" w:hAnsi="仿宋" w:eastAsia="仿宋" w:cs="仿宋"/>
          <w:sz w:val="32"/>
        </w:rPr>
        <w:t>60%的、某宿舍集体活动等。</w:t>
      </w:r>
    </w:p>
    <w:p>
      <w:pPr>
        <w:pStyle w:val="6"/>
        <w:keepNext w:val="0"/>
        <w:keepLines w:val="0"/>
        <w:pageBreakBefore w:val="0"/>
        <w:widowControl w:val="0"/>
        <w:numPr>
          <w:numId w:val="0"/>
        </w:numPr>
        <w:tabs>
          <w:tab w:val="left" w:pos="1687"/>
        </w:tabs>
        <w:kinsoku/>
        <w:wordWrap/>
        <w:overflowPunct/>
        <w:topLinePunct w:val="0"/>
        <w:autoSpaceDE/>
        <w:autoSpaceDN/>
        <w:bidi w:val="0"/>
        <w:adjustRightInd/>
        <w:snapToGrid/>
        <w:spacing w:before="0" w:after="0" w:line="400" w:lineRule="exact"/>
        <w:ind w:left="0" w:leftChars="0" w:right="0" w:rightChars="0" w:firstLine="620" w:firstLineChars="200"/>
        <w:jc w:val="left"/>
        <w:textAlignment w:val="auto"/>
        <w:outlineLvl w:val="9"/>
        <w:rPr>
          <w:rFonts w:hint="eastAsia" w:ascii="仿宋" w:hAnsi="仿宋" w:eastAsia="仿宋" w:cs="仿宋"/>
          <w:sz w:val="32"/>
        </w:rPr>
      </w:pPr>
      <w:r>
        <w:rPr>
          <w:rFonts w:hint="eastAsia" w:ascii="仿宋" w:hAnsi="仿宋" w:eastAsia="仿宋" w:cs="仿宋"/>
          <w:spacing w:val="-5"/>
          <w:sz w:val="32"/>
          <w:lang w:eastAsia="zh-CN"/>
        </w:rPr>
        <w:t>（</w:t>
      </w:r>
      <w:r>
        <w:rPr>
          <w:rFonts w:hint="eastAsia" w:ascii="仿宋" w:hAnsi="仿宋" w:eastAsia="仿宋" w:cs="仿宋"/>
          <w:spacing w:val="-5"/>
          <w:sz w:val="32"/>
          <w:lang w:val="en-US" w:eastAsia="zh-CN"/>
        </w:rPr>
        <w:t>4</w:t>
      </w:r>
      <w:r>
        <w:rPr>
          <w:rFonts w:hint="eastAsia" w:ascii="仿宋" w:hAnsi="仿宋" w:eastAsia="仿宋" w:cs="仿宋"/>
          <w:spacing w:val="-5"/>
          <w:sz w:val="32"/>
          <w:lang w:eastAsia="zh-CN"/>
        </w:rPr>
        <w:t>）</w:t>
      </w:r>
      <w:r>
        <w:rPr>
          <w:rFonts w:hint="eastAsia" w:ascii="仿宋" w:hAnsi="仿宋" w:eastAsia="仿宋" w:cs="仿宋"/>
          <w:spacing w:val="-5"/>
          <w:sz w:val="32"/>
        </w:rPr>
        <w:t>第一课堂的专业实习、实践等教学延伸活动</w:t>
      </w:r>
      <w:r>
        <w:rPr>
          <w:rFonts w:hint="eastAsia" w:ascii="仿宋" w:hAnsi="仿宋" w:eastAsia="仿宋" w:cs="仿宋"/>
          <w:sz w:val="32"/>
        </w:rPr>
        <w:t>（如企业参观等</w:t>
      </w:r>
      <w:r>
        <w:rPr>
          <w:rFonts w:hint="eastAsia" w:ascii="仿宋" w:hAnsi="仿宋" w:eastAsia="仿宋" w:cs="仿宋"/>
          <w:spacing w:val="-161"/>
          <w:sz w:val="32"/>
        </w:rPr>
        <w:t>）</w:t>
      </w:r>
      <w:r>
        <w:rPr>
          <w:rFonts w:hint="eastAsia" w:ascii="仿宋" w:hAnsi="仿宋" w:eastAsia="仿宋" w:cs="仿宋"/>
          <w:spacing w:val="-17"/>
          <w:sz w:val="32"/>
        </w:rPr>
        <w:t>。此类活动不易辨识，不得变相包装后发起并赋予学时。</w:t>
      </w:r>
    </w:p>
    <w:p>
      <w:pPr>
        <w:pStyle w:val="6"/>
        <w:keepNext w:val="0"/>
        <w:keepLines w:val="0"/>
        <w:pageBreakBefore w:val="0"/>
        <w:widowControl w:val="0"/>
        <w:numPr>
          <w:numId w:val="0"/>
        </w:numPr>
        <w:tabs>
          <w:tab w:val="left" w:pos="1687"/>
          <w:tab w:val="right" w:pos="9230"/>
        </w:tabs>
        <w:kinsoku/>
        <w:wordWrap/>
        <w:overflowPunct/>
        <w:topLinePunct w:val="0"/>
        <w:autoSpaceDE/>
        <w:autoSpaceDN/>
        <w:bidi w:val="0"/>
        <w:adjustRightInd/>
        <w:snapToGrid/>
        <w:spacing w:before="0" w:after="0" w:line="400" w:lineRule="exact"/>
        <w:ind w:left="0" w:leftChars="0" w:right="0" w:rightChars="0" w:firstLine="640" w:firstLineChars="200"/>
        <w:jc w:val="left"/>
        <w:textAlignment w:val="auto"/>
        <w:outlineLvl w:val="9"/>
        <w:rPr>
          <w:rFonts w:hint="eastAsia" w:ascii="仿宋" w:hAnsi="仿宋" w:eastAsia="仿宋" w:cs="仿宋"/>
          <w:sz w:val="32"/>
          <w:lang w:eastAsia="zh-CN"/>
        </w:rPr>
      </w:pPr>
      <w:r>
        <w:rPr>
          <w:rFonts w:hint="eastAsia" w:ascii="仿宋" w:hAnsi="仿宋" w:eastAsia="仿宋" w:cs="仿宋"/>
          <w:sz w:val="32"/>
          <w:lang w:eastAsia="zh-CN"/>
        </w:rPr>
        <w:t>（</w:t>
      </w:r>
      <w:r>
        <w:rPr>
          <w:rFonts w:hint="eastAsia" w:ascii="仿宋" w:hAnsi="仿宋" w:eastAsia="仿宋" w:cs="仿宋"/>
          <w:sz w:val="32"/>
          <w:lang w:val="en-US" w:eastAsia="zh-CN"/>
        </w:rPr>
        <w:t>5</w:t>
      </w:r>
      <w:r>
        <w:rPr>
          <w:rFonts w:hint="eastAsia" w:ascii="仿宋" w:hAnsi="仿宋" w:eastAsia="仿宋" w:cs="仿宋"/>
          <w:sz w:val="32"/>
          <w:lang w:eastAsia="zh-CN"/>
        </w:rPr>
        <w:t>）</w:t>
      </w:r>
      <w:r>
        <w:rPr>
          <w:rFonts w:hint="eastAsia" w:ascii="仿宋" w:hAnsi="仿宋" w:eastAsia="仿宋" w:cs="仿宋"/>
          <w:sz w:val="32"/>
        </w:rPr>
        <w:t>学生社团日常训练、交流等内部活动。</w:t>
      </w:r>
    </w:p>
    <w:p>
      <w:pPr>
        <w:pStyle w:val="6"/>
        <w:keepNext w:val="0"/>
        <w:keepLines w:val="0"/>
        <w:pageBreakBefore w:val="0"/>
        <w:widowControl w:val="0"/>
        <w:numPr>
          <w:numId w:val="0"/>
        </w:numPr>
        <w:tabs>
          <w:tab w:val="left" w:pos="1687"/>
          <w:tab w:val="right" w:pos="9230"/>
        </w:tabs>
        <w:kinsoku/>
        <w:wordWrap/>
        <w:overflowPunct/>
        <w:topLinePunct w:val="0"/>
        <w:autoSpaceDE/>
        <w:autoSpaceDN/>
        <w:bidi w:val="0"/>
        <w:adjustRightInd/>
        <w:snapToGrid/>
        <w:spacing w:before="0" w:after="0" w:line="400" w:lineRule="exact"/>
        <w:ind w:left="0" w:leftChars="0" w:right="0" w:rightChars="0" w:firstLine="640" w:firstLineChars="200"/>
        <w:jc w:val="left"/>
        <w:textAlignment w:val="auto"/>
        <w:outlineLvl w:val="9"/>
        <w:rPr>
          <w:rFonts w:hint="eastAsia" w:ascii="仿宋" w:hAnsi="仿宋" w:eastAsia="仿宋" w:cs="仿宋"/>
          <w:sz w:val="32"/>
        </w:rPr>
      </w:pPr>
      <w:r>
        <w:rPr>
          <w:rFonts w:hint="eastAsia" w:ascii="仿宋" w:hAnsi="仿宋" w:eastAsia="仿宋" w:cs="仿宋"/>
          <w:sz w:val="32"/>
          <w:lang w:eastAsia="zh-CN"/>
        </w:rPr>
        <w:t>（</w:t>
      </w:r>
      <w:r>
        <w:rPr>
          <w:rFonts w:hint="eastAsia" w:ascii="仿宋" w:hAnsi="仿宋" w:eastAsia="仿宋" w:cs="仿宋"/>
          <w:sz w:val="32"/>
          <w:lang w:val="en-US" w:eastAsia="zh-CN"/>
        </w:rPr>
        <w:t>6</w:t>
      </w:r>
      <w:r>
        <w:rPr>
          <w:rFonts w:hint="eastAsia" w:ascii="仿宋" w:hAnsi="仿宋" w:eastAsia="仿宋" w:cs="仿宋"/>
          <w:sz w:val="32"/>
          <w:lang w:eastAsia="zh-CN"/>
        </w:rPr>
        <w:t>）</w:t>
      </w:r>
      <w:r>
        <w:rPr>
          <w:rFonts w:hint="eastAsia" w:ascii="仿宋" w:hAnsi="仿宋" w:eastAsia="仿宋" w:cs="仿宋"/>
          <w:sz w:val="32"/>
        </w:rPr>
        <w:t>面向全体学生或特定的人数较大的群体且不便于签</w:t>
      </w:r>
      <w:r>
        <w:rPr>
          <w:rFonts w:hint="eastAsia" w:ascii="仿宋" w:hAnsi="仿宋" w:eastAsia="仿宋" w:cs="仿宋"/>
          <w:spacing w:val="-4"/>
          <w:sz w:val="32"/>
        </w:rPr>
        <w:t>到签退管理的活动，如新生开学典礼等。</w:t>
      </w:r>
    </w:p>
    <w:p>
      <w:pPr>
        <w:pStyle w:val="6"/>
        <w:keepNext w:val="0"/>
        <w:keepLines w:val="0"/>
        <w:pageBreakBefore w:val="0"/>
        <w:widowControl w:val="0"/>
        <w:numPr>
          <w:numId w:val="0"/>
        </w:numPr>
        <w:tabs>
          <w:tab w:val="left" w:pos="1687"/>
        </w:tabs>
        <w:kinsoku/>
        <w:wordWrap/>
        <w:overflowPunct/>
        <w:topLinePunct w:val="0"/>
        <w:autoSpaceDE/>
        <w:autoSpaceDN/>
        <w:bidi w:val="0"/>
        <w:adjustRightInd/>
        <w:snapToGrid/>
        <w:spacing w:before="0" w:after="0" w:line="400" w:lineRule="exact"/>
        <w:ind w:left="0" w:leftChars="0" w:right="0" w:rightChars="0" w:firstLine="640" w:firstLineChars="200"/>
        <w:jc w:val="left"/>
        <w:textAlignment w:val="auto"/>
        <w:outlineLvl w:val="9"/>
        <w:rPr>
          <w:rFonts w:hint="eastAsia" w:ascii="仿宋" w:hAnsi="仿宋" w:eastAsia="仿宋" w:cs="仿宋"/>
          <w:sz w:val="32"/>
        </w:rPr>
      </w:pPr>
      <w:r>
        <w:rPr>
          <w:rFonts w:hint="eastAsia" w:ascii="仿宋" w:hAnsi="仿宋" w:eastAsia="仿宋" w:cs="仿宋"/>
          <w:sz w:val="32"/>
          <w:lang w:eastAsia="zh-CN"/>
        </w:rPr>
        <w:t>（</w:t>
      </w:r>
      <w:r>
        <w:rPr>
          <w:rFonts w:hint="eastAsia" w:ascii="仿宋" w:hAnsi="仿宋" w:eastAsia="仿宋" w:cs="仿宋"/>
          <w:sz w:val="32"/>
          <w:lang w:val="en-US" w:eastAsia="zh-CN"/>
        </w:rPr>
        <w:t>7</w:t>
      </w:r>
      <w:r>
        <w:rPr>
          <w:rFonts w:hint="eastAsia" w:ascii="仿宋" w:hAnsi="仿宋" w:eastAsia="仿宋" w:cs="仿宋"/>
          <w:sz w:val="32"/>
          <w:lang w:eastAsia="zh-CN"/>
        </w:rPr>
        <w:t>）</w:t>
      </w:r>
      <w:r>
        <w:rPr>
          <w:rFonts w:hint="eastAsia" w:ascii="仿宋" w:hAnsi="仿宋" w:eastAsia="仿宋" w:cs="仿宋"/>
          <w:sz w:val="32"/>
        </w:rPr>
        <w:t>同一次活动，重复发起意图增加学时的。</w:t>
      </w:r>
    </w:p>
    <w:p>
      <w:pPr>
        <w:pStyle w:val="6"/>
        <w:keepNext w:val="0"/>
        <w:keepLines w:val="0"/>
        <w:pageBreakBefore w:val="0"/>
        <w:widowControl w:val="0"/>
        <w:numPr>
          <w:numId w:val="0"/>
        </w:numPr>
        <w:tabs>
          <w:tab w:val="left" w:pos="1687"/>
        </w:tabs>
        <w:kinsoku/>
        <w:wordWrap/>
        <w:overflowPunct/>
        <w:topLinePunct w:val="0"/>
        <w:autoSpaceDE/>
        <w:autoSpaceDN/>
        <w:bidi w:val="0"/>
        <w:adjustRightInd/>
        <w:snapToGrid/>
        <w:spacing w:before="9" w:after="0" w:line="400" w:lineRule="exact"/>
        <w:ind w:left="0" w:leftChars="0" w:right="0" w:rightChars="0" w:firstLine="624" w:firstLineChars="200"/>
        <w:jc w:val="both"/>
        <w:textAlignment w:val="auto"/>
        <w:outlineLvl w:val="9"/>
        <w:rPr>
          <w:rFonts w:hint="eastAsia" w:ascii="仿宋" w:hAnsi="仿宋" w:eastAsia="仿宋" w:cs="仿宋"/>
          <w:sz w:val="32"/>
        </w:rPr>
      </w:pPr>
      <w:r>
        <w:rPr>
          <w:rFonts w:hint="eastAsia" w:ascii="仿宋" w:hAnsi="仿宋" w:eastAsia="仿宋" w:cs="仿宋"/>
          <w:spacing w:val="-4"/>
          <w:sz w:val="32"/>
          <w:lang w:eastAsia="zh-CN"/>
        </w:rPr>
        <w:t>（</w:t>
      </w:r>
      <w:r>
        <w:rPr>
          <w:rFonts w:hint="eastAsia" w:ascii="仿宋" w:hAnsi="仿宋" w:eastAsia="仿宋" w:cs="仿宋"/>
          <w:spacing w:val="-4"/>
          <w:sz w:val="32"/>
          <w:lang w:val="en-US" w:eastAsia="zh-CN"/>
        </w:rPr>
        <w:t>8</w:t>
      </w:r>
      <w:r>
        <w:rPr>
          <w:rFonts w:hint="eastAsia" w:ascii="仿宋" w:hAnsi="仿宋" w:eastAsia="仿宋" w:cs="仿宋"/>
          <w:spacing w:val="-4"/>
          <w:sz w:val="32"/>
          <w:lang w:eastAsia="zh-CN"/>
        </w:rPr>
        <w:t>）</w:t>
      </w:r>
      <w:r>
        <w:rPr>
          <w:rFonts w:hint="eastAsia" w:ascii="仿宋" w:hAnsi="仿宋" w:eastAsia="仿宋" w:cs="仿宋"/>
          <w:spacing w:val="-4"/>
          <w:sz w:val="32"/>
        </w:rPr>
        <w:t>包含在培训课程中的实践活动</w:t>
      </w:r>
      <w:r>
        <w:rPr>
          <w:rFonts w:hint="eastAsia" w:ascii="仿宋" w:hAnsi="仿宋" w:eastAsia="仿宋" w:cs="仿宋"/>
          <w:sz w:val="32"/>
        </w:rPr>
        <w:t>（如学干培训中的素</w:t>
      </w:r>
      <w:r>
        <w:rPr>
          <w:rFonts w:hint="eastAsia" w:ascii="仿宋" w:hAnsi="仿宋" w:eastAsia="仿宋" w:cs="仿宋"/>
          <w:spacing w:val="-4"/>
          <w:sz w:val="32"/>
        </w:rPr>
        <w:t>质拓展活动</w:t>
      </w:r>
      <w:r>
        <w:rPr>
          <w:rFonts w:hint="eastAsia" w:ascii="仿宋" w:hAnsi="仿宋" w:eastAsia="仿宋" w:cs="仿宋"/>
          <w:spacing w:val="-4"/>
          <w:sz w:val="32"/>
          <w:lang w:eastAsia="zh-CN"/>
        </w:rPr>
        <w:t>），</w:t>
      </w:r>
      <w:r>
        <w:rPr>
          <w:rFonts w:hint="eastAsia" w:ascii="仿宋" w:hAnsi="仿宋" w:eastAsia="仿宋" w:cs="仿宋"/>
          <w:spacing w:val="-13"/>
          <w:sz w:val="32"/>
        </w:rPr>
        <w:t>因培训工作已赋予相应学时，不得再通过发起活</w:t>
      </w:r>
      <w:r>
        <w:rPr>
          <w:rFonts w:hint="eastAsia" w:ascii="仿宋" w:hAnsi="仿宋" w:eastAsia="仿宋" w:cs="仿宋"/>
          <w:spacing w:val="-4"/>
          <w:sz w:val="32"/>
        </w:rPr>
        <w:t>动赋予学时。</w:t>
      </w:r>
    </w:p>
    <w:p>
      <w:pPr>
        <w:pStyle w:val="6"/>
        <w:keepNext w:val="0"/>
        <w:keepLines w:val="0"/>
        <w:pageBreakBefore w:val="0"/>
        <w:widowControl w:val="0"/>
        <w:numPr>
          <w:numId w:val="0"/>
        </w:numPr>
        <w:tabs>
          <w:tab w:val="left" w:pos="1687"/>
        </w:tabs>
        <w:kinsoku/>
        <w:wordWrap/>
        <w:overflowPunct/>
        <w:topLinePunct w:val="0"/>
        <w:autoSpaceDE/>
        <w:autoSpaceDN/>
        <w:bidi w:val="0"/>
        <w:adjustRightInd/>
        <w:snapToGrid/>
        <w:spacing w:before="0" w:after="0" w:line="400" w:lineRule="exact"/>
        <w:ind w:left="0" w:leftChars="0" w:right="0" w:rightChars="0" w:firstLine="640" w:firstLineChars="200"/>
        <w:jc w:val="both"/>
        <w:textAlignment w:val="auto"/>
        <w:outlineLvl w:val="9"/>
        <w:rPr>
          <w:rFonts w:hint="eastAsia" w:ascii="仿宋" w:hAnsi="仿宋" w:eastAsia="仿宋" w:cs="仿宋"/>
          <w:sz w:val="32"/>
        </w:rPr>
      </w:pPr>
      <w:r>
        <w:rPr>
          <w:rFonts w:hint="eastAsia" w:ascii="仿宋" w:hAnsi="仿宋" w:eastAsia="仿宋" w:cs="仿宋"/>
          <w:sz w:val="32"/>
          <w:lang w:eastAsia="zh-CN"/>
        </w:rPr>
        <w:t>（</w:t>
      </w:r>
      <w:r>
        <w:rPr>
          <w:rFonts w:hint="eastAsia" w:ascii="仿宋" w:hAnsi="仿宋" w:eastAsia="仿宋" w:cs="仿宋"/>
          <w:sz w:val="32"/>
          <w:lang w:val="en-US" w:eastAsia="zh-CN"/>
        </w:rPr>
        <w:t>9</w:t>
      </w:r>
      <w:r>
        <w:rPr>
          <w:rFonts w:hint="eastAsia" w:ascii="仿宋" w:hAnsi="仿宋" w:eastAsia="仿宋" w:cs="仿宋"/>
          <w:sz w:val="32"/>
          <w:lang w:eastAsia="zh-CN"/>
        </w:rPr>
        <w:t>）</w:t>
      </w:r>
      <w:r>
        <w:rPr>
          <w:rFonts w:hint="eastAsia" w:ascii="仿宋" w:hAnsi="仿宋" w:eastAsia="仿宋" w:cs="仿宋"/>
          <w:sz w:val="32"/>
        </w:rPr>
        <w:t>其他不属于第二课堂活动的情形或不具备发起条件</w:t>
      </w:r>
      <w:r>
        <w:rPr>
          <w:rFonts w:hint="eastAsia" w:ascii="仿宋" w:hAnsi="仿宋" w:eastAsia="仿宋" w:cs="仿宋"/>
          <w:spacing w:val="-5"/>
          <w:sz w:val="32"/>
        </w:rPr>
        <w:t>的活动。</w:t>
      </w:r>
    </w:p>
    <w:p>
      <w:pPr>
        <w:pStyle w:val="3"/>
        <w:keepNext w:val="0"/>
        <w:keepLines w:val="0"/>
        <w:pageBreakBefore w:val="0"/>
        <w:widowControl w:val="0"/>
        <w:kinsoku/>
        <w:wordWrap/>
        <w:overflowPunct/>
        <w:topLinePunct w:val="0"/>
        <w:autoSpaceDE/>
        <w:autoSpaceDN/>
        <w:bidi w:val="0"/>
        <w:adjustRightInd/>
        <w:snapToGrid/>
        <w:spacing w:line="400" w:lineRule="exact"/>
        <w:ind w:left="0" w:right="0" w:firstLine="624" w:firstLineChars="200"/>
        <w:textAlignment w:val="auto"/>
        <w:outlineLvl w:val="9"/>
        <w:rPr>
          <w:rFonts w:hint="eastAsia" w:ascii="仿宋" w:hAnsi="仿宋" w:eastAsia="仿宋" w:cs="仿宋"/>
          <w:spacing w:val="-4"/>
          <w:kern w:val="2"/>
          <w:sz w:val="32"/>
          <w:szCs w:val="24"/>
          <w:lang w:val="zh-CN" w:eastAsia="zh-CN" w:bidi="zh-CN"/>
        </w:rPr>
      </w:pPr>
      <w:r>
        <w:rPr>
          <w:rFonts w:hint="eastAsia" w:ascii="仿宋" w:hAnsi="仿宋" w:eastAsia="仿宋" w:cs="仿宋"/>
          <w:spacing w:val="-4"/>
          <w:kern w:val="2"/>
          <w:sz w:val="32"/>
          <w:szCs w:val="24"/>
          <w:lang w:val="zh-CN" w:eastAsia="zh-CN" w:bidi="zh-CN"/>
        </w:rPr>
        <w:t>以上情形，一经发现，审核人员应予以驳回。</w:t>
      </w:r>
    </w:p>
    <w:p>
      <w:pPr>
        <w:pStyle w:val="6"/>
        <w:keepNext w:val="0"/>
        <w:keepLines w:val="0"/>
        <w:pageBreakBefore w:val="0"/>
        <w:widowControl w:val="0"/>
        <w:numPr>
          <w:numId w:val="0"/>
        </w:numPr>
        <w:tabs>
          <w:tab w:val="left" w:pos="1144"/>
        </w:tabs>
        <w:kinsoku/>
        <w:wordWrap/>
        <w:overflowPunct/>
        <w:topLinePunct w:val="0"/>
        <w:autoSpaceDE/>
        <w:autoSpaceDN/>
        <w:bidi w:val="0"/>
        <w:adjustRightInd/>
        <w:snapToGrid/>
        <w:spacing w:before="9" w:after="0" w:line="400" w:lineRule="exact"/>
        <w:ind w:leftChars="0" w:right="0" w:rightChars="0" w:firstLine="624" w:firstLineChars="200"/>
        <w:jc w:val="both"/>
        <w:textAlignment w:val="auto"/>
        <w:outlineLvl w:val="9"/>
        <w:rPr>
          <w:rFonts w:hint="eastAsia" w:ascii="仿宋" w:hAnsi="仿宋" w:eastAsia="仿宋" w:cs="仿宋"/>
          <w:spacing w:val="-4"/>
          <w:kern w:val="2"/>
          <w:sz w:val="32"/>
          <w:szCs w:val="24"/>
          <w:lang w:val="zh-CN" w:eastAsia="zh-CN" w:bidi="zh-CN"/>
        </w:rPr>
      </w:pPr>
      <w:r>
        <w:rPr>
          <w:rFonts w:hint="eastAsia" w:ascii="仿宋" w:hAnsi="仿宋" w:eastAsia="仿宋" w:cs="仿宋"/>
          <w:spacing w:val="-4"/>
          <w:kern w:val="2"/>
          <w:sz w:val="32"/>
          <w:szCs w:val="24"/>
          <w:lang w:val="en-US" w:eastAsia="zh-CN" w:bidi="zh-CN"/>
        </w:rPr>
        <w:t>2.</w:t>
      </w:r>
      <w:r>
        <w:rPr>
          <w:rFonts w:hint="eastAsia" w:ascii="仿宋" w:hAnsi="仿宋" w:eastAsia="仿宋" w:cs="仿宋"/>
          <w:spacing w:val="-4"/>
          <w:kern w:val="2"/>
          <w:sz w:val="32"/>
          <w:szCs w:val="24"/>
          <w:lang w:val="zh-CN" w:eastAsia="zh-CN" w:bidi="zh-CN"/>
        </w:rPr>
        <w:t>个人申请学时必须实事求是、精准真实，不得弄虚作假套取学时，一旦核实存在弄虚作假行为（如伪造证书等），驳回有关申请、核减有关学时，并视情节予以警告、罚减学时、暂封账号等处理。</w:t>
      </w:r>
    </w:p>
    <w:p>
      <w:pPr>
        <w:pStyle w:val="3"/>
        <w:spacing w:before="17"/>
        <w:ind w:left="0"/>
        <w:rPr>
          <w:sz w:val="57"/>
        </w:rPr>
      </w:pPr>
    </w:p>
    <w:p>
      <w:pPr>
        <w:pStyle w:val="3"/>
        <w:spacing w:line="581" w:lineRule="exact"/>
        <w:ind w:firstLine="2240" w:firstLineChars="700"/>
      </w:pPr>
      <w:r>
        <w:t>共青团南京晓庄学院</w:t>
      </w:r>
      <w:r>
        <w:rPr>
          <w:rFonts w:hint="eastAsia"/>
          <w:lang w:eastAsia="zh-CN"/>
        </w:rPr>
        <w:t>电子工程学院</w:t>
      </w:r>
      <w:r>
        <w:t>委员会</w:t>
      </w:r>
    </w:p>
    <w:p>
      <w:pPr>
        <w:pStyle w:val="3"/>
        <w:spacing w:line="581" w:lineRule="exact"/>
        <w:ind w:left="5555"/>
      </w:pPr>
      <w:bookmarkStart w:id="0" w:name="_GoBack"/>
      <w:bookmarkEnd w:id="0"/>
      <w:r>
        <w:t>2018年</w:t>
      </w:r>
      <w:r>
        <w:rPr>
          <w:rFonts w:hint="eastAsia"/>
          <w:lang w:val="en-US" w:eastAsia="zh-CN"/>
        </w:rPr>
        <w:t>10</w:t>
      </w:r>
      <w:r>
        <w:t>月1</w:t>
      </w:r>
      <w:r>
        <w:rPr>
          <w:rFonts w:hint="eastAsia"/>
          <w:lang w:val="en-US" w:eastAsia="zh-CN"/>
        </w:rPr>
        <w:t>7</w:t>
      </w:r>
      <w: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503312384" behindDoc="1" locked="0" layoutInCell="1" allowOverlap="1">
              <wp:simplePos x="0" y="0"/>
              <wp:positionH relativeFrom="page">
                <wp:posOffset>3711575</wp:posOffset>
              </wp:positionH>
              <wp:positionV relativeFrom="page">
                <wp:posOffset>9590405</wp:posOffset>
              </wp:positionV>
              <wp:extent cx="140335" cy="22288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40335" cy="222885"/>
                      </a:xfrm>
                      <a:prstGeom prst="rect">
                        <a:avLst/>
                      </a:prstGeom>
                      <a:noFill/>
                      <a:ln w="9525">
                        <a:noFill/>
                      </a:ln>
                    </wps:spPr>
                    <wps:txbx>
                      <w:txbxContent>
                        <w:p>
                          <w:pPr>
                            <w:spacing w:before="9"/>
                            <w:ind w:left="40" w:right="0" w:firstLine="0"/>
                            <w:jc w:val="left"/>
                            <w:rPr>
                              <w:rFonts w:ascii="Times New Roman"/>
                              <w:sz w:val="28"/>
                            </w:rPr>
                          </w:pPr>
                          <w:r>
                            <w:fldChar w:fldCharType="begin"/>
                          </w:r>
                          <w:r>
                            <w:rPr>
                              <w:rFonts w:ascii="Times New Roman"/>
                              <w:w w:val="100"/>
                              <w:sz w:val="2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2.25pt;margin-top:755.15pt;height:17.55pt;width:11.05pt;mso-position-horizontal-relative:page;mso-position-vertical-relative:page;z-index:-4096;mso-width-relative:page;mso-height-relative:page;" filled="f" stroked="f" coordsize="21600,21600" o:gfxdata="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LoQAPzaAAAADQEA&#10;AA8AAAAAAAAAAQAgAAAAIgAAAGRycy9kb3ducmV2LnhtbFBLAQIUABQAAAAIAIdO4kC+EMnspgEA&#10;ACwDAAAOAAAAAAAAAAEAIAAAACkBAABkcnMvZTJvRG9jLnhtbFBLBQYAAAAABgAGAFkBAABBBQAA&#10;AAA=&#10;">
              <v:fill on="f" focussize="0,0"/>
              <v:stroke on="f"/>
              <v:imagedata o:title=""/>
              <o:lock v:ext="edit" aspectratio="f"/>
              <v:textbox inset="0mm,0mm,0mm,0mm">
                <w:txbxContent>
                  <w:p>
                    <w:pPr>
                      <w:spacing w:before="9"/>
                      <w:ind w:left="40" w:right="0" w:firstLine="0"/>
                      <w:jc w:val="left"/>
                      <w:rPr>
                        <w:rFonts w:ascii="Times New Roman"/>
                        <w:sz w:val="28"/>
                      </w:rPr>
                    </w:pPr>
                    <w:r>
                      <w:fldChar w:fldCharType="begin"/>
                    </w:r>
                    <w:r>
                      <w:rPr>
                        <w:rFonts w:ascii="Times New Roman"/>
                        <w:w w:val="100"/>
                        <w:sz w:val="28"/>
                      </w:rPr>
                      <w:instrText xml:space="preserve"> PAGE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E15A4"/>
    <w:rsid w:val="00D66FCD"/>
    <w:rsid w:val="6D535020"/>
    <w:rsid w:val="7B2E1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1"/>
    <w:pPr>
      <w:spacing w:before="78"/>
      <w:ind w:left="872"/>
      <w:outlineLvl w:val="1"/>
    </w:pPr>
    <w:rPr>
      <w:rFonts w:ascii="楷体" w:hAnsi="楷体" w:eastAsia="楷体" w:cs="楷体"/>
      <w:b/>
      <w:bCs/>
      <w:sz w:val="32"/>
      <w:szCs w:val="32"/>
      <w:lang w:val="zh-CN" w:eastAsia="zh-CN" w:bidi="zh-CN"/>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pPr>
      <w:ind w:left="229"/>
    </w:pPr>
    <w:rPr>
      <w:rFonts w:ascii="Arial Unicode MS" w:hAnsi="Arial Unicode MS" w:eastAsia="Arial Unicode MS" w:cs="Arial Unicode MS"/>
      <w:sz w:val="32"/>
      <w:szCs w:val="32"/>
      <w:lang w:val="zh-CN" w:eastAsia="zh-CN" w:bidi="zh-CN"/>
    </w:rPr>
  </w:style>
  <w:style w:type="paragraph" w:styleId="6">
    <w:name w:val="List Paragraph"/>
    <w:basedOn w:val="1"/>
    <w:qFormat/>
    <w:uiPriority w:val="1"/>
    <w:pPr>
      <w:ind w:left="229" w:firstLine="641"/>
    </w:pPr>
    <w:rPr>
      <w:rFonts w:ascii="Arial Unicode MS" w:hAnsi="Arial Unicode MS" w:eastAsia="Arial Unicode MS" w:cs="Arial Unicode MS"/>
      <w:lang w:val="zh-CN" w:eastAsia="zh-CN" w:bidi="zh-CN"/>
    </w:rPr>
  </w:style>
  <w:style w:type="paragraph" w:customStyle="1" w:styleId="7">
    <w:name w:val="Table Paragraph"/>
    <w:basedOn w:val="1"/>
    <w:qFormat/>
    <w:uiPriority w:val="1"/>
    <w:pPr>
      <w:spacing w:before="49"/>
      <w:ind w:left="326"/>
    </w:pPr>
    <w:rPr>
      <w:rFonts w:ascii="Arial Unicode MS" w:hAnsi="Arial Unicode MS" w:eastAsia="Arial Unicode MS" w:cs="Arial Unicode MS"/>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170</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2018-10-17T01:33:00Z</dcterms:created>
  <dc:creator>一个像夏天</dc:creator>
  <cp:lastModifiedBy>一个像夏天</cp:lastModifiedBy>
  <dcterms:modified xsi:type="dcterms:W3CDTF">2018-10-17T08:42:27Z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