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C3F" w:rsidRDefault="00CE2961" w:rsidP="0080726D">
      <w:pPr>
        <w:spacing w:beforeLines="50" w:afterLines="50" w:line="420" w:lineRule="exact"/>
        <w:ind w:firstLine="641"/>
        <w:jc w:val="center"/>
        <w:rPr>
          <w:rFonts w:ascii="华文中宋" w:eastAsia="华文中宋" w:hAnsi="华文中宋" w:cs="Times New Roman" w:hint="eastAsia"/>
          <w:b/>
          <w:sz w:val="32"/>
          <w:szCs w:val="32"/>
        </w:rPr>
      </w:pPr>
      <w:r w:rsidRPr="0080726D">
        <w:rPr>
          <w:rFonts w:ascii="华文中宋" w:eastAsia="华文中宋" w:hAnsi="华文中宋" w:cs="Times New Roman" w:hint="eastAsia"/>
          <w:b/>
          <w:sz w:val="32"/>
          <w:szCs w:val="32"/>
        </w:rPr>
        <w:t>电子工程学院困难补助实施办法</w:t>
      </w:r>
    </w:p>
    <w:p w:rsidR="00021D9D" w:rsidRPr="0080726D" w:rsidRDefault="00021D9D" w:rsidP="0080726D">
      <w:pPr>
        <w:spacing w:beforeLines="50" w:afterLines="50" w:line="420" w:lineRule="exact"/>
        <w:ind w:firstLine="641"/>
        <w:jc w:val="center"/>
        <w:rPr>
          <w:rFonts w:ascii="华文中宋" w:eastAsia="华文中宋" w:hAnsi="华文中宋" w:cs="Times New Roman"/>
          <w:b/>
          <w:sz w:val="32"/>
          <w:szCs w:val="32"/>
        </w:rPr>
      </w:pPr>
    </w:p>
    <w:p w:rsidR="001B3C3F" w:rsidRPr="0080726D" w:rsidRDefault="00CE2961" w:rsidP="0080726D">
      <w:pPr>
        <w:spacing w:beforeLines="50" w:afterLines="50"/>
        <w:ind w:firstLine="560"/>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为帮助家庭经济困难学生解决临时性、突发性的困难，使他们能够安心在校生活、学习，实现资助育人目的，结合我院工作实践，为进一步规范工作程序，特制定本办法。</w:t>
      </w:r>
    </w:p>
    <w:p w:rsidR="001B3C3F" w:rsidRPr="0080726D" w:rsidRDefault="00CE2961" w:rsidP="0080726D">
      <w:pPr>
        <w:ind w:firstLineChars="0" w:firstLine="420"/>
        <w:jc w:val="left"/>
        <w:rPr>
          <w:rFonts w:ascii="仿宋_GB2312" w:eastAsia="仿宋_GB2312" w:hAnsi="宋体" w:cs="Times New Roman" w:hint="eastAsia"/>
          <w:b/>
          <w:sz w:val="28"/>
          <w:szCs w:val="28"/>
        </w:rPr>
      </w:pPr>
      <w:r w:rsidRPr="0080726D">
        <w:rPr>
          <w:rFonts w:ascii="仿宋_GB2312" w:eastAsia="仿宋_GB2312" w:hAnsi="宋体" w:cs="Times New Roman" w:hint="eastAsia"/>
          <w:b/>
          <w:sz w:val="28"/>
          <w:szCs w:val="28"/>
        </w:rPr>
        <w:t>一、</w:t>
      </w:r>
      <w:r w:rsidRPr="0080726D">
        <w:rPr>
          <w:rFonts w:ascii="仿宋_GB2312" w:eastAsia="仿宋_GB2312" w:hAnsi="宋体" w:cs="Times New Roman" w:hint="eastAsia"/>
          <w:b/>
          <w:sz w:val="28"/>
          <w:szCs w:val="28"/>
        </w:rPr>
        <w:t>基本条件</w:t>
      </w:r>
    </w:p>
    <w:p w:rsidR="001B3C3F" w:rsidRPr="0080726D" w:rsidRDefault="00CE2961" w:rsidP="0080726D">
      <w:pPr>
        <w:tabs>
          <w:tab w:val="left" w:pos="1440"/>
        </w:tabs>
        <w:ind w:firstLineChars="133" w:firstLine="37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 xml:space="preserve">  1</w:t>
      </w:r>
      <w:r w:rsidRPr="0080726D">
        <w:rPr>
          <w:rFonts w:ascii="仿宋_GB2312" w:eastAsia="仿宋_GB2312" w:hAnsi="宋体" w:cs="Times New Roman" w:hint="eastAsia"/>
          <w:sz w:val="28"/>
          <w:szCs w:val="28"/>
        </w:rPr>
        <w:t>、</w:t>
      </w:r>
      <w:r w:rsidRPr="0080726D">
        <w:rPr>
          <w:rFonts w:ascii="仿宋_GB2312" w:eastAsia="仿宋_GB2312" w:hAnsi="宋体" w:cs="Times New Roman" w:hint="eastAsia"/>
          <w:sz w:val="28"/>
          <w:szCs w:val="28"/>
        </w:rPr>
        <w:t>遵纪守法，自觉维护学校正常秩序；</w:t>
      </w:r>
    </w:p>
    <w:p w:rsidR="001B3C3F" w:rsidRPr="0080726D" w:rsidRDefault="00CE2961" w:rsidP="0080726D">
      <w:pPr>
        <w:tabs>
          <w:tab w:val="left" w:pos="1440"/>
        </w:tabs>
        <w:ind w:firstLineChars="233" w:firstLine="65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2</w:t>
      </w:r>
      <w:r w:rsidRPr="0080726D">
        <w:rPr>
          <w:rFonts w:ascii="仿宋_GB2312" w:eastAsia="仿宋_GB2312" w:hAnsi="宋体" w:cs="Times New Roman" w:hint="eastAsia"/>
          <w:sz w:val="28"/>
          <w:szCs w:val="28"/>
        </w:rPr>
        <w:t>、</w:t>
      </w:r>
      <w:r w:rsidRPr="0080726D">
        <w:rPr>
          <w:rFonts w:ascii="仿宋_GB2312" w:eastAsia="仿宋_GB2312" w:hAnsi="宋体" w:cs="Times New Roman" w:hint="eastAsia"/>
          <w:sz w:val="28"/>
          <w:szCs w:val="28"/>
        </w:rPr>
        <w:t>思想品德优良</w:t>
      </w:r>
      <w:r w:rsidRPr="0080726D">
        <w:rPr>
          <w:rFonts w:ascii="仿宋_GB2312" w:eastAsia="仿宋_GB2312" w:hAnsi="宋体" w:cs="Times New Roman" w:hint="eastAsia"/>
          <w:sz w:val="28"/>
          <w:szCs w:val="28"/>
        </w:rPr>
        <w:t>，诚实守信；</w:t>
      </w:r>
    </w:p>
    <w:p w:rsidR="001B3C3F" w:rsidRPr="0080726D" w:rsidRDefault="00CE2961" w:rsidP="0080726D">
      <w:pPr>
        <w:tabs>
          <w:tab w:val="left" w:pos="1440"/>
        </w:tabs>
        <w:ind w:firstLineChars="233" w:firstLine="65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3</w:t>
      </w:r>
      <w:r w:rsidRPr="0080726D">
        <w:rPr>
          <w:rFonts w:ascii="仿宋_GB2312" w:eastAsia="仿宋_GB2312" w:hAnsi="宋体" w:cs="Times New Roman" w:hint="eastAsia"/>
          <w:sz w:val="28"/>
          <w:szCs w:val="28"/>
        </w:rPr>
        <w:t>、</w:t>
      </w:r>
      <w:r w:rsidRPr="0080726D">
        <w:rPr>
          <w:rFonts w:ascii="仿宋_GB2312" w:eastAsia="仿宋_GB2312" w:hAnsi="宋体" w:cs="Times New Roman" w:hint="eastAsia"/>
          <w:sz w:val="28"/>
          <w:szCs w:val="28"/>
        </w:rPr>
        <w:t>家庭经济困难，生活俭朴。</w:t>
      </w:r>
    </w:p>
    <w:p w:rsidR="001B3C3F" w:rsidRPr="0080726D" w:rsidRDefault="00CE2961" w:rsidP="0080726D">
      <w:pPr>
        <w:widowControl/>
        <w:shd w:val="clear" w:color="auto" w:fill="FFFFFF"/>
        <w:ind w:firstLineChars="0" w:firstLine="480"/>
        <w:jc w:val="left"/>
        <w:rPr>
          <w:rFonts w:ascii="仿宋_GB2312" w:eastAsia="仿宋_GB2312" w:hAnsi="Arial" w:cs="Arial" w:hint="eastAsia"/>
          <w:color w:val="333333"/>
          <w:kern w:val="0"/>
          <w:sz w:val="28"/>
          <w:szCs w:val="28"/>
        </w:rPr>
      </w:pPr>
      <w:r w:rsidRPr="0080726D">
        <w:rPr>
          <w:rFonts w:ascii="仿宋_GB2312" w:eastAsia="仿宋_GB2312" w:hAnsi="宋体" w:cs="Times New Roman" w:hint="eastAsia"/>
          <w:b/>
          <w:sz w:val="28"/>
          <w:szCs w:val="28"/>
        </w:rPr>
        <w:t>二、具体条件</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1</w:t>
      </w:r>
      <w:r w:rsidRPr="0080726D">
        <w:rPr>
          <w:rFonts w:ascii="仿宋_GB2312" w:eastAsia="仿宋_GB2312" w:hAnsi="宋体" w:cs="Times New Roman" w:hint="eastAsia"/>
          <w:sz w:val="28"/>
          <w:szCs w:val="28"/>
        </w:rPr>
        <w:t>、学生本人突患重特大疾病或遭遇意外事故，发生的医药费数额较大，家庭经济无力负担；</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2</w:t>
      </w:r>
      <w:r w:rsidRPr="0080726D">
        <w:rPr>
          <w:rFonts w:ascii="仿宋_GB2312" w:eastAsia="仿宋_GB2312" w:hAnsi="宋体" w:cs="Times New Roman" w:hint="eastAsia"/>
          <w:sz w:val="28"/>
          <w:szCs w:val="28"/>
        </w:rPr>
        <w:t>、学生父、母身患重特大疾病，</w:t>
      </w:r>
      <w:r w:rsidRPr="0080726D">
        <w:rPr>
          <w:rFonts w:ascii="仿宋_GB2312" w:eastAsia="仿宋_GB2312" w:hAnsi="宋体" w:cs="Times New Roman" w:hint="eastAsia"/>
          <w:sz w:val="28"/>
          <w:szCs w:val="28"/>
        </w:rPr>
        <w:t>遭受严重意外伤害或者死亡</w:t>
      </w:r>
      <w:r w:rsidRPr="0080726D">
        <w:rPr>
          <w:rFonts w:ascii="仿宋_GB2312" w:eastAsia="仿宋_GB2312" w:hAnsi="宋体" w:cs="Times New Roman" w:hint="eastAsia"/>
          <w:sz w:val="28"/>
          <w:szCs w:val="28"/>
        </w:rPr>
        <w:t>；</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3</w:t>
      </w:r>
      <w:r w:rsidRPr="0080726D">
        <w:rPr>
          <w:rFonts w:ascii="仿宋_GB2312" w:eastAsia="仿宋_GB2312" w:hAnsi="宋体" w:cs="Times New Roman" w:hint="eastAsia"/>
          <w:sz w:val="28"/>
          <w:szCs w:val="28"/>
        </w:rPr>
        <w:t>、学生家庭遭遇重大自然灾害，财产遭受重大损失，影响学生完成学业；</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4</w:t>
      </w:r>
      <w:r w:rsidRPr="0080726D">
        <w:rPr>
          <w:rFonts w:ascii="仿宋_GB2312" w:eastAsia="仿宋_GB2312" w:hAnsi="宋体" w:cs="Times New Roman" w:hint="eastAsia"/>
          <w:sz w:val="28"/>
          <w:szCs w:val="28"/>
        </w:rPr>
        <w:t>、其它特殊情况需要给予补助的学生。</w:t>
      </w:r>
    </w:p>
    <w:p w:rsidR="001B3C3F" w:rsidRPr="0080726D" w:rsidRDefault="00CE2961" w:rsidP="0080726D">
      <w:pPr>
        <w:widowControl/>
        <w:shd w:val="clear" w:color="auto" w:fill="FFFFFF"/>
        <w:ind w:firstLineChars="0" w:firstLine="480"/>
        <w:jc w:val="left"/>
        <w:rPr>
          <w:rFonts w:ascii="仿宋_GB2312" w:eastAsia="仿宋_GB2312" w:hAnsi="宋体" w:cs="Times New Roman" w:hint="eastAsia"/>
          <w:b/>
          <w:sz w:val="28"/>
          <w:szCs w:val="28"/>
        </w:rPr>
      </w:pPr>
      <w:r w:rsidRPr="0080726D">
        <w:rPr>
          <w:rFonts w:ascii="仿宋_GB2312" w:eastAsia="仿宋_GB2312" w:hAnsi="宋体" w:cs="Times New Roman" w:hint="eastAsia"/>
          <w:b/>
          <w:sz w:val="28"/>
          <w:szCs w:val="28"/>
        </w:rPr>
        <w:t>三、有下列情况之一者，原则上不予补助</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1</w:t>
      </w:r>
      <w:r w:rsidRPr="0080726D">
        <w:rPr>
          <w:rFonts w:ascii="仿宋_GB2312" w:eastAsia="仿宋_GB2312" w:hAnsi="宋体" w:cs="Times New Roman" w:hint="eastAsia"/>
          <w:sz w:val="28"/>
          <w:szCs w:val="28"/>
        </w:rPr>
        <w:t>、拥有或使用高档通讯工具或购买高档娱乐电器、高档时装、高档化妆品等；</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2</w:t>
      </w:r>
      <w:r w:rsidRPr="0080726D">
        <w:rPr>
          <w:rFonts w:ascii="仿宋_GB2312" w:eastAsia="仿宋_GB2312" w:hAnsi="宋体" w:cs="Times New Roman" w:hint="eastAsia"/>
          <w:sz w:val="28"/>
          <w:szCs w:val="28"/>
        </w:rPr>
        <w:t>、无特殊原因在外租住；</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3</w:t>
      </w:r>
      <w:r w:rsidRPr="0080726D">
        <w:rPr>
          <w:rFonts w:ascii="仿宋_GB2312" w:eastAsia="仿宋_GB2312" w:hAnsi="宋体" w:cs="Times New Roman" w:hint="eastAsia"/>
          <w:sz w:val="28"/>
          <w:szCs w:val="28"/>
        </w:rPr>
        <w:t>、经常出入营业性网吧；</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4</w:t>
      </w:r>
      <w:r w:rsidRPr="0080726D">
        <w:rPr>
          <w:rFonts w:ascii="仿宋_GB2312" w:eastAsia="仿宋_GB2312" w:hAnsi="宋体" w:cs="Times New Roman" w:hint="eastAsia"/>
          <w:sz w:val="28"/>
          <w:szCs w:val="28"/>
        </w:rPr>
        <w:t>、有抽烟、酗酒、赌博等不良习气。</w:t>
      </w:r>
    </w:p>
    <w:p w:rsidR="001B3C3F" w:rsidRPr="0080726D" w:rsidRDefault="00CE2961" w:rsidP="0080726D">
      <w:pPr>
        <w:widowControl/>
        <w:shd w:val="clear" w:color="auto" w:fill="FFFFFF"/>
        <w:ind w:firstLineChars="0" w:firstLine="480"/>
        <w:jc w:val="left"/>
        <w:rPr>
          <w:rFonts w:ascii="仿宋_GB2312" w:eastAsia="仿宋_GB2312" w:hAnsi="宋体" w:cs="Times New Roman" w:hint="eastAsia"/>
          <w:b/>
          <w:sz w:val="28"/>
          <w:szCs w:val="28"/>
        </w:rPr>
      </w:pPr>
      <w:r w:rsidRPr="0080726D">
        <w:rPr>
          <w:rFonts w:ascii="仿宋_GB2312" w:eastAsia="仿宋_GB2312" w:hAnsi="宋体" w:cs="Times New Roman" w:hint="eastAsia"/>
          <w:b/>
          <w:sz w:val="28"/>
          <w:szCs w:val="28"/>
        </w:rPr>
        <w:lastRenderedPageBreak/>
        <w:t>四、补助额度</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1</w:t>
      </w:r>
      <w:r w:rsidRPr="0080726D">
        <w:rPr>
          <w:rFonts w:ascii="仿宋_GB2312" w:eastAsia="仿宋_GB2312" w:hAnsi="宋体" w:cs="Times New Roman" w:hint="eastAsia"/>
          <w:sz w:val="28"/>
          <w:szCs w:val="28"/>
        </w:rPr>
        <w:t>、根据学生的困难程度，给予一次性补助，受助者在同一学期中不可重复申请；</w:t>
      </w:r>
      <w:r w:rsidRPr="0080726D">
        <w:rPr>
          <w:rFonts w:ascii="仿宋_GB2312" w:eastAsia="仿宋_GB2312" w:hAnsi="宋体" w:cs="Times New Roman" w:hint="eastAsia"/>
          <w:sz w:val="28"/>
          <w:szCs w:val="28"/>
        </w:rPr>
        <w:t xml:space="preserve"> </w:t>
      </w:r>
    </w:p>
    <w:p w:rsidR="001B3C3F" w:rsidRPr="0080726D" w:rsidRDefault="00CE2961" w:rsidP="0080726D">
      <w:pPr>
        <w:tabs>
          <w:tab w:val="left" w:pos="1440"/>
        </w:tabs>
        <w:ind w:firstLineChars="183" w:firstLine="512"/>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2</w:t>
      </w:r>
      <w:r w:rsidRPr="0080726D">
        <w:rPr>
          <w:rFonts w:ascii="仿宋_GB2312" w:eastAsia="仿宋_GB2312" w:hAnsi="宋体" w:cs="Times New Roman" w:hint="eastAsia"/>
          <w:sz w:val="28"/>
          <w:szCs w:val="28"/>
        </w:rPr>
        <w:t>、受助学生同一学年内申请的临时困难补助总额一般不超过</w:t>
      </w:r>
      <w:r w:rsidRPr="0080726D">
        <w:rPr>
          <w:rFonts w:ascii="仿宋_GB2312" w:eastAsia="仿宋_GB2312" w:hAnsi="宋体" w:cs="Times New Roman" w:hint="eastAsia"/>
          <w:sz w:val="28"/>
          <w:szCs w:val="28"/>
        </w:rPr>
        <w:t>2</w:t>
      </w:r>
      <w:r w:rsidRPr="0080726D">
        <w:rPr>
          <w:rFonts w:ascii="仿宋_GB2312" w:eastAsia="仿宋_GB2312" w:hAnsi="宋体" w:cs="Times New Roman" w:hint="eastAsia"/>
          <w:sz w:val="28"/>
          <w:szCs w:val="28"/>
        </w:rPr>
        <w:t>000</w:t>
      </w:r>
      <w:r w:rsidRPr="0080726D">
        <w:rPr>
          <w:rFonts w:ascii="仿宋_GB2312" w:eastAsia="仿宋_GB2312" w:hAnsi="宋体" w:cs="Times New Roman" w:hint="eastAsia"/>
          <w:sz w:val="28"/>
          <w:szCs w:val="28"/>
        </w:rPr>
        <w:t>元。</w:t>
      </w:r>
    </w:p>
    <w:p w:rsidR="001B3C3F" w:rsidRPr="0080726D" w:rsidRDefault="00CE2961" w:rsidP="0080726D">
      <w:pPr>
        <w:widowControl/>
        <w:shd w:val="clear" w:color="auto" w:fill="FFFFFF"/>
        <w:ind w:firstLineChars="0" w:firstLine="480"/>
        <w:jc w:val="left"/>
        <w:rPr>
          <w:rFonts w:ascii="仿宋_GB2312" w:eastAsia="仿宋_GB2312" w:hAnsi="宋体" w:cs="Times New Roman" w:hint="eastAsia"/>
          <w:b/>
          <w:sz w:val="28"/>
          <w:szCs w:val="28"/>
        </w:rPr>
      </w:pPr>
      <w:r w:rsidRPr="0080726D">
        <w:rPr>
          <w:rFonts w:ascii="仿宋_GB2312" w:eastAsia="仿宋_GB2312" w:hAnsi="宋体" w:cs="Times New Roman" w:hint="eastAsia"/>
          <w:b/>
          <w:sz w:val="28"/>
          <w:szCs w:val="28"/>
        </w:rPr>
        <w:t>五、申请程序</w:t>
      </w:r>
    </w:p>
    <w:p w:rsidR="001B3C3F" w:rsidRPr="0080726D" w:rsidRDefault="00CE2961" w:rsidP="0080726D">
      <w:pPr>
        <w:tabs>
          <w:tab w:val="left" w:pos="1440"/>
        </w:tabs>
        <w:ind w:firstLine="560"/>
        <w:jc w:val="left"/>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临时困难补助为不定期补助，学生一旦因突发原因而造成生活上暂时性经济困难即可向学院提出申请；</w:t>
      </w:r>
    </w:p>
    <w:p w:rsidR="001B3C3F" w:rsidRPr="0080726D" w:rsidRDefault="00CE2961" w:rsidP="0080726D">
      <w:pPr>
        <w:tabs>
          <w:tab w:val="left" w:pos="1440"/>
        </w:tabs>
        <w:ind w:firstLine="560"/>
        <w:jc w:val="left"/>
        <w:rPr>
          <w:rFonts w:ascii="仿宋_GB2312" w:eastAsia="仿宋_GB2312" w:hAnsi="宋体" w:cs="Times New Roman" w:hint="eastAsia"/>
          <w:sz w:val="28"/>
          <w:szCs w:val="28"/>
        </w:rPr>
      </w:pPr>
      <w:r w:rsidRPr="0080726D">
        <w:rPr>
          <w:rFonts w:ascii="仿宋_GB2312" w:eastAsia="仿宋_GB2312" w:hAnsi="宋体" w:cs="Times New Roman" w:hint="eastAsia"/>
          <w:sz w:val="28"/>
          <w:szCs w:val="28"/>
        </w:rPr>
        <w:t>1</w:t>
      </w:r>
      <w:r w:rsidRPr="0080726D">
        <w:rPr>
          <w:rFonts w:ascii="仿宋_GB2312" w:eastAsia="仿宋_GB2312" w:hAnsi="宋体" w:cs="Times New Roman" w:hint="eastAsia"/>
          <w:sz w:val="28"/>
          <w:szCs w:val="28"/>
        </w:rPr>
        <w:t>、</w:t>
      </w:r>
      <w:r w:rsidRPr="0080726D">
        <w:rPr>
          <w:rFonts w:ascii="仿宋_GB2312" w:eastAsia="仿宋_GB2312" w:hAnsi="宋体" w:cs="Times New Roman" w:hint="eastAsia"/>
          <w:sz w:val="28"/>
          <w:szCs w:val="28"/>
        </w:rPr>
        <w:t xml:space="preserve"> </w:t>
      </w:r>
      <w:r w:rsidRPr="0080726D">
        <w:rPr>
          <w:rFonts w:ascii="仿宋_GB2312" w:eastAsia="仿宋_GB2312" w:hAnsi="宋体" w:cs="Times New Roman" w:hint="eastAsia"/>
          <w:sz w:val="28"/>
          <w:szCs w:val="28"/>
        </w:rPr>
        <w:t>学生申请：学生填写《南京晓庄学院困难补助申请表</w:t>
      </w:r>
      <w:r w:rsidRPr="0080726D">
        <w:rPr>
          <w:rFonts w:ascii="仿宋_GB2312" w:eastAsia="仿宋_GB2312" w:hAnsi="Times New Roman" w:cs="宋体" w:hint="eastAsia"/>
          <w:kern w:val="0"/>
          <w:sz w:val="28"/>
          <w:szCs w:val="28"/>
        </w:rPr>
        <w:t>》，并将申请材料交给辅导员；</w:t>
      </w:r>
    </w:p>
    <w:p w:rsidR="001B3C3F" w:rsidRPr="0080726D" w:rsidRDefault="00CE2961" w:rsidP="0080726D">
      <w:pPr>
        <w:widowControl/>
        <w:tabs>
          <w:tab w:val="left" w:pos="0"/>
        </w:tabs>
        <w:ind w:firstLine="560"/>
        <w:jc w:val="left"/>
        <w:rPr>
          <w:rFonts w:ascii="仿宋_GB2312" w:eastAsia="仿宋_GB2312" w:hAnsi="宋体" w:cs="宋体" w:hint="eastAsia"/>
          <w:kern w:val="0"/>
          <w:sz w:val="28"/>
          <w:szCs w:val="28"/>
        </w:rPr>
      </w:pPr>
      <w:r w:rsidRPr="0080726D">
        <w:rPr>
          <w:rFonts w:ascii="仿宋_GB2312" w:eastAsia="仿宋_GB2312" w:hAnsi="Times New Roman" w:cs="宋体" w:hint="eastAsia"/>
          <w:kern w:val="0"/>
          <w:sz w:val="28"/>
          <w:szCs w:val="28"/>
        </w:rPr>
        <w:t>2</w:t>
      </w:r>
      <w:r w:rsidRPr="0080726D">
        <w:rPr>
          <w:rFonts w:ascii="仿宋_GB2312" w:eastAsia="仿宋_GB2312" w:hAnsi="Times New Roman" w:cs="宋体" w:hint="eastAsia"/>
          <w:kern w:val="0"/>
          <w:sz w:val="28"/>
          <w:szCs w:val="28"/>
        </w:rPr>
        <w:t>、学院审核：核实申请学生的基本情况以及申请条件，并填写《困难补助汇总表》，将申请材料上报学工处；</w:t>
      </w:r>
    </w:p>
    <w:p w:rsidR="001B3C3F" w:rsidRPr="0080726D" w:rsidRDefault="00CE2961" w:rsidP="0080726D">
      <w:pPr>
        <w:widowControl/>
        <w:tabs>
          <w:tab w:val="left" w:pos="0"/>
        </w:tabs>
        <w:ind w:firstLine="560"/>
        <w:jc w:val="left"/>
        <w:rPr>
          <w:rFonts w:ascii="仿宋_GB2312" w:eastAsia="仿宋_GB2312" w:hAnsi="宋体" w:cs="宋体" w:hint="eastAsia"/>
          <w:kern w:val="0"/>
          <w:sz w:val="28"/>
          <w:szCs w:val="28"/>
        </w:rPr>
      </w:pPr>
      <w:r w:rsidRPr="0080726D">
        <w:rPr>
          <w:rFonts w:ascii="仿宋_GB2312" w:eastAsia="仿宋_GB2312" w:hAnsi="Times New Roman" w:cs="宋体" w:hint="eastAsia"/>
          <w:kern w:val="0"/>
          <w:sz w:val="28"/>
          <w:szCs w:val="28"/>
        </w:rPr>
        <w:t>3</w:t>
      </w:r>
      <w:r w:rsidRPr="0080726D">
        <w:rPr>
          <w:rFonts w:ascii="仿宋_GB2312" w:eastAsia="仿宋_GB2312" w:hAnsi="Times New Roman" w:cs="宋体" w:hint="eastAsia"/>
          <w:kern w:val="0"/>
          <w:sz w:val="28"/>
          <w:szCs w:val="28"/>
        </w:rPr>
        <w:t>、学工处审核及审批：对申请材料进行审核，并根据学生实际情况提出建议补助方案；</w:t>
      </w:r>
    </w:p>
    <w:p w:rsidR="001B3C3F" w:rsidRPr="0080726D" w:rsidRDefault="00CE2961" w:rsidP="0080726D">
      <w:pPr>
        <w:widowControl/>
        <w:tabs>
          <w:tab w:val="left" w:pos="0"/>
        </w:tabs>
        <w:ind w:firstLine="560"/>
        <w:jc w:val="left"/>
        <w:rPr>
          <w:rFonts w:ascii="仿宋_GB2312" w:eastAsia="仿宋_GB2312" w:hAnsi="Times New Roman" w:cs="宋体" w:hint="eastAsia"/>
          <w:kern w:val="0"/>
          <w:sz w:val="28"/>
          <w:szCs w:val="28"/>
        </w:rPr>
      </w:pPr>
      <w:r w:rsidRPr="0080726D">
        <w:rPr>
          <w:rFonts w:ascii="仿宋_GB2312" w:eastAsia="仿宋_GB2312" w:hAnsi="Times New Roman" w:cs="宋体" w:hint="eastAsia"/>
          <w:kern w:val="0"/>
          <w:sz w:val="28"/>
          <w:szCs w:val="28"/>
        </w:rPr>
        <w:t>4</w:t>
      </w:r>
      <w:r w:rsidRPr="0080726D">
        <w:rPr>
          <w:rFonts w:ascii="仿宋_GB2312" w:eastAsia="仿宋_GB2312" w:hAnsi="Times New Roman" w:cs="宋体" w:hint="eastAsia"/>
          <w:kern w:val="0"/>
          <w:sz w:val="28"/>
          <w:szCs w:val="28"/>
        </w:rPr>
        <w:t>、</w:t>
      </w:r>
      <w:r w:rsidRPr="0080726D">
        <w:rPr>
          <w:rFonts w:ascii="仿宋_GB2312" w:eastAsia="仿宋_GB2312" w:hAnsi="Times New Roman" w:cs="Times New Roman" w:hint="eastAsia"/>
          <w:kern w:val="0"/>
          <w:sz w:val="28"/>
          <w:szCs w:val="28"/>
        </w:rPr>
        <w:t xml:space="preserve"> </w:t>
      </w:r>
      <w:r w:rsidRPr="0080726D">
        <w:rPr>
          <w:rFonts w:ascii="仿宋_GB2312" w:eastAsia="仿宋_GB2312" w:hAnsi="Times New Roman" w:cs="宋体" w:hint="eastAsia"/>
          <w:kern w:val="0"/>
          <w:sz w:val="28"/>
          <w:szCs w:val="28"/>
        </w:rPr>
        <w:t>款项发放：财务处将补助款项打入受助学生的银行卡。</w:t>
      </w:r>
    </w:p>
    <w:p w:rsidR="001B3C3F" w:rsidRPr="0080726D" w:rsidRDefault="001B3C3F" w:rsidP="0080726D">
      <w:pPr>
        <w:widowControl/>
        <w:tabs>
          <w:tab w:val="left" w:pos="0"/>
        </w:tabs>
        <w:ind w:firstLine="560"/>
        <w:jc w:val="left"/>
        <w:rPr>
          <w:rFonts w:ascii="仿宋_GB2312" w:eastAsia="仿宋_GB2312" w:hAnsi="Times New Roman" w:cs="宋体" w:hint="eastAsia"/>
          <w:kern w:val="0"/>
          <w:sz w:val="28"/>
          <w:szCs w:val="28"/>
        </w:rPr>
      </w:pPr>
    </w:p>
    <w:p w:rsidR="001B3C3F" w:rsidRPr="0080726D" w:rsidRDefault="001B3C3F" w:rsidP="0080726D">
      <w:pPr>
        <w:widowControl/>
        <w:tabs>
          <w:tab w:val="left" w:pos="0"/>
        </w:tabs>
        <w:ind w:firstLine="560"/>
        <w:jc w:val="left"/>
        <w:rPr>
          <w:rFonts w:ascii="仿宋_GB2312" w:eastAsia="仿宋_GB2312" w:hAnsi="Times New Roman" w:cs="宋体" w:hint="eastAsia"/>
          <w:kern w:val="0"/>
          <w:sz w:val="28"/>
          <w:szCs w:val="28"/>
        </w:rPr>
      </w:pPr>
    </w:p>
    <w:p w:rsidR="001B3C3F" w:rsidRPr="0080726D" w:rsidRDefault="001B3C3F" w:rsidP="0080726D">
      <w:pPr>
        <w:widowControl/>
        <w:tabs>
          <w:tab w:val="left" w:pos="0"/>
        </w:tabs>
        <w:ind w:firstLine="560"/>
        <w:jc w:val="left"/>
        <w:rPr>
          <w:rFonts w:ascii="仿宋_GB2312" w:eastAsia="仿宋_GB2312" w:hAnsi="Times New Roman" w:cs="宋体" w:hint="eastAsia"/>
          <w:kern w:val="0"/>
          <w:sz w:val="28"/>
          <w:szCs w:val="28"/>
        </w:rPr>
      </w:pPr>
    </w:p>
    <w:p w:rsidR="001B3C3F" w:rsidRPr="0080726D" w:rsidRDefault="00CE2961" w:rsidP="0080726D">
      <w:pPr>
        <w:widowControl/>
        <w:tabs>
          <w:tab w:val="left" w:pos="0"/>
        </w:tabs>
        <w:ind w:firstLine="560"/>
        <w:jc w:val="right"/>
        <w:rPr>
          <w:rFonts w:ascii="仿宋_GB2312" w:eastAsia="仿宋_GB2312" w:hAnsi="Times New Roman" w:cs="宋体" w:hint="eastAsia"/>
          <w:kern w:val="0"/>
          <w:sz w:val="28"/>
          <w:szCs w:val="28"/>
        </w:rPr>
      </w:pPr>
      <w:r w:rsidRPr="0080726D">
        <w:rPr>
          <w:rFonts w:ascii="仿宋_GB2312" w:eastAsia="仿宋_GB2312" w:hAnsi="Times New Roman" w:cs="宋体" w:hint="eastAsia"/>
          <w:kern w:val="0"/>
          <w:sz w:val="28"/>
          <w:szCs w:val="28"/>
        </w:rPr>
        <w:t xml:space="preserve">             </w:t>
      </w:r>
      <w:r w:rsidR="0080726D">
        <w:rPr>
          <w:rFonts w:ascii="仿宋_GB2312" w:eastAsia="仿宋_GB2312" w:hAnsi="Times New Roman" w:cs="宋体" w:hint="eastAsia"/>
          <w:kern w:val="0"/>
          <w:sz w:val="28"/>
          <w:szCs w:val="28"/>
        </w:rPr>
        <w:t xml:space="preserve">                        </w:t>
      </w:r>
      <w:r w:rsidRPr="0080726D">
        <w:rPr>
          <w:rFonts w:ascii="仿宋_GB2312" w:eastAsia="仿宋_GB2312" w:hAnsi="Times New Roman" w:cs="宋体" w:hint="eastAsia"/>
          <w:kern w:val="0"/>
          <w:sz w:val="28"/>
          <w:szCs w:val="28"/>
        </w:rPr>
        <w:t>电子工</w:t>
      </w:r>
      <w:r w:rsidRPr="0080726D">
        <w:rPr>
          <w:rFonts w:ascii="仿宋_GB2312" w:eastAsia="仿宋_GB2312" w:hAnsi="Times New Roman" w:cs="宋体" w:hint="eastAsia"/>
          <w:kern w:val="0"/>
          <w:sz w:val="28"/>
          <w:szCs w:val="28"/>
        </w:rPr>
        <w:t>程学院</w:t>
      </w:r>
      <w:r w:rsidR="0080726D">
        <w:rPr>
          <w:rFonts w:ascii="仿宋_GB2312" w:eastAsia="仿宋_GB2312" w:hAnsi="Times New Roman" w:cs="宋体" w:hint="eastAsia"/>
          <w:kern w:val="0"/>
          <w:sz w:val="28"/>
          <w:szCs w:val="28"/>
        </w:rPr>
        <w:t>学工办</w:t>
      </w:r>
    </w:p>
    <w:p w:rsidR="001B3C3F" w:rsidRPr="0080726D" w:rsidRDefault="00CE2961" w:rsidP="0080726D">
      <w:pPr>
        <w:widowControl/>
        <w:tabs>
          <w:tab w:val="left" w:pos="0"/>
        </w:tabs>
        <w:ind w:right="420" w:firstLineChars="0" w:firstLine="0"/>
        <w:jc w:val="right"/>
        <w:rPr>
          <w:rFonts w:ascii="仿宋_GB2312" w:eastAsia="仿宋_GB2312" w:hAnsi="宋体" w:cs="宋体" w:hint="eastAsia"/>
          <w:kern w:val="0"/>
          <w:sz w:val="28"/>
          <w:szCs w:val="28"/>
        </w:rPr>
      </w:pPr>
      <w:bookmarkStart w:id="0" w:name="_GoBack"/>
      <w:bookmarkEnd w:id="0"/>
      <w:r w:rsidRPr="0080726D">
        <w:rPr>
          <w:rFonts w:ascii="仿宋_GB2312" w:eastAsia="仿宋_GB2312" w:hAnsi="Times New Roman" w:cs="宋体" w:hint="eastAsia"/>
          <w:kern w:val="0"/>
          <w:sz w:val="28"/>
          <w:szCs w:val="28"/>
        </w:rPr>
        <w:t>201</w:t>
      </w:r>
      <w:r w:rsidRPr="0080726D">
        <w:rPr>
          <w:rFonts w:ascii="仿宋_GB2312" w:eastAsia="仿宋_GB2312" w:hAnsi="Times New Roman" w:cs="宋体" w:hint="eastAsia"/>
          <w:kern w:val="0"/>
          <w:sz w:val="28"/>
          <w:szCs w:val="28"/>
        </w:rPr>
        <w:t>8</w:t>
      </w:r>
      <w:r w:rsidRPr="0080726D">
        <w:rPr>
          <w:rFonts w:ascii="仿宋_GB2312" w:eastAsia="仿宋_GB2312" w:hAnsi="Times New Roman" w:cs="宋体" w:hint="eastAsia"/>
          <w:kern w:val="0"/>
          <w:sz w:val="28"/>
          <w:szCs w:val="28"/>
        </w:rPr>
        <w:t>年</w:t>
      </w:r>
      <w:r w:rsidRPr="0080726D">
        <w:rPr>
          <w:rFonts w:ascii="仿宋_GB2312" w:eastAsia="仿宋_GB2312" w:hAnsi="Times New Roman" w:cs="宋体" w:hint="eastAsia"/>
          <w:kern w:val="0"/>
          <w:sz w:val="28"/>
          <w:szCs w:val="28"/>
        </w:rPr>
        <w:t>9</w:t>
      </w:r>
      <w:r w:rsidRPr="0080726D">
        <w:rPr>
          <w:rFonts w:ascii="仿宋_GB2312" w:eastAsia="仿宋_GB2312" w:hAnsi="宋体" w:cs="宋体" w:hint="eastAsia"/>
          <w:kern w:val="0"/>
          <w:sz w:val="28"/>
          <w:szCs w:val="28"/>
        </w:rPr>
        <w:t>月</w:t>
      </w:r>
    </w:p>
    <w:sectPr w:rsidR="001B3C3F" w:rsidRPr="0080726D" w:rsidSect="001B3C3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961" w:rsidRDefault="00CE2961" w:rsidP="0080726D">
      <w:pPr>
        <w:spacing w:line="240" w:lineRule="auto"/>
        <w:ind w:firstLine="420"/>
      </w:pPr>
      <w:r>
        <w:separator/>
      </w:r>
    </w:p>
  </w:endnote>
  <w:endnote w:type="continuationSeparator" w:id="0">
    <w:p w:rsidR="00CE2961" w:rsidRDefault="00CE2961" w:rsidP="0080726D">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C3F" w:rsidRDefault="001B3C3F">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C3F" w:rsidRDefault="001B3C3F">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C3F" w:rsidRDefault="001B3C3F">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961" w:rsidRDefault="00CE2961" w:rsidP="0080726D">
      <w:pPr>
        <w:spacing w:line="240" w:lineRule="auto"/>
        <w:ind w:firstLine="420"/>
      </w:pPr>
      <w:r>
        <w:separator/>
      </w:r>
    </w:p>
  </w:footnote>
  <w:footnote w:type="continuationSeparator" w:id="0">
    <w:p w:rsidR="00CE2961" w:rsidRDefault="00CE2961" w:rsidP="0080726D">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C3F" w:rsidRDefault="001B3C3F">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C3F" w:rsidRDefault="001B3C3F">
    <w:pPr>
      <w:pStyle w:val="a5"/>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C3F" w:rsidRDefault="001B3C3F">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A6C42"/>
    <w:rsid w:val="000131CC"/>
    <w:rsid w:val="000131E9"/>
    <w:rsid w:val="00021D9D"/>
    <w:rsid w:val="00135F08"/>
    <w:rsid w:val="001A60F6"/>
    <w:rsid w:val="001B3C3F"/>
    <w:rsid w:val="001D2F21"/>
    <w:rsid w:val="00265FEC"/>
    <w:rsid w:val="00271C60"/>
    <w:rsid w:val="002B00ED"/>
    <w:rsid w:val="002D0EAD"/>
    <w:rsid w:val="0030567C"/>
    <w:rsid w:val="00395DA2"/>
    <w:rsid w:val="003B0A54"/>
    <w:rsid w:val="00485A48"/>
    <w:rsid w:val="0063114C"/>
    <w:rsid w:val="006619E3"/>
    <w:rsid w:val="007538CF"/>
    <w:rsid w:val="00787B05"/>
    <w:rsid w:val="007B4318"/>
    <w:rsid w:val="007C49A8"/>
    <w:rsid w:val="0080726D"/>
    <w:rsid w:val="00813F5C"/>
    <w:rsid w:val="008966C5"/>
    <w:rsid w:val="008B532C"/>
    <w:rsid w:val="008E4B03"/>
    <w:rsid w:val="008E6BE0"/>
    <w:rsid w:val="00936742"/>
    <w:rsid w:val="009840FD"/>
    <w:rsid w:val="009D1FA7"/>
    <w:rsid w:val="00AA2A36"/>
    <w:rsid w:val="00AC69E8"/>
    <w:rsid w:val="00AE575C"/>
    <w:rsid w:val="00B724BE"/>
    <w:rsid w:val="00BA68D8"/>
    <w:rsid w:val="00BA6C42"/>
    <w:rsid w:val="00BC062B"/>
    <w:rsid w:val="00CB3A43"/>
    <w:rsid w:val="00CC4DF4"/>
    <w:rsid w:val="00CE2961"/>
    <w:rsid w:val="00CF5E3A"/>
    <w:rsid w:val="00DC3C4B"/>
    <w:rsid w:val="00DF45AA"/>
    <w:rsid w:val="00E15B6F"/>
    <w:rsid w:val="00E66D22"/>
    <w:rsid w:val="00E91481"/>
    <w:rsid w:val="00EB6FD5"/>
    <w:rsid w:val="00EF6879"/>
    <w:rsid w:val="00EF7606"/>
    <w:rsid w:val="00F75C67"/>
    <w:rsid w:val="00F81314"/>
    <w:rsid w:val="00F95BCD"/>
    <w:rsid w:val="00F97A77"/>
    <w:rsid w:val="00FA234A"/>
    <w:rsid w:val="0C483C6D"/>
    <w:rsid w:val="63B67F96"/>
    <w:rsid w:val="654B6724"/>
    <w:rsid w:val="6A4679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C3F"/>
    <w:pPr>
      <w:widowControl w:val="0"/>
      <w:spacing w:line="360" w:lineRule="auto"/>
      <w:ind w:firstLineChars="200" w:firstLine="2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B3C3F"/>
    <w:pPr>
      <w:spacing w:line="240" w:lineRule="auto"/>
    </w:pPr>
    <w:rPr>
      <w:sz w:val="18"/>
      <w:szCs w:val="18"/>
    </w:rPr>
  </w:style>
  <w:style w:type="paragraph" w:styleId="a4">
    <w:name w:val="footer"/>
    <w:basedOn w:val="a"/>
    <w:link w:val="Char0"/>
    <w:uiPriority w:val="99"/>
    <w:semiHidden/>
    <w:unhideWhenUsed/>
    <w:rsid w:val="001B3C3F"/>
    <w:pPr>
      <w:tabs>
        <w:tab w:val="center" w:pos="4153"/>
        <w:tab w:val="right" w:pos="8306"/>
      </w:tabs>
      <w:snapToGrid w:val="0"/>
      <w:spacing w:line="240" w:lineRule="auto"/>
      <w:jc w:val="left"/>
    </w:pPr>
    <w:rPr>
      <w:sz w:val="18"/>
      <w:szCs w:val="18"/>
    </w:rPr>
  </w:style>
  <w:style w:type="paragraph" w:styleId="a5">
    <w:name w:val="header"/>
    <w:basedOn w:val="a"/>
    <w:link w:val="Char1"/>
    <w:uiPriority w:val="99"/>
    <w:unhideWhenUsed/>
    <w:qFormat/>
    <w:rsid w:val="001B3C3F"/>
    <w:pPr>
      <w:pBdr>
        <w:bottom w:val="single" w:sz="6" w:space="1" w:color="auto"/>
      </w:pBdr>
      <w:tabs>
        <w:tab w:val="center" w:pos="4153"/>
        <w:tab w:val="right" w:pos="8306"/>
      </w:tabs>
      <w:snapToGrid w:val="0"/>
      <w:spacing w:line="240" w:lineRule="auto"/>
      <w:jc w:val="center"/>
    </w:pPr>
    <w:rPr>
      <w:sz w:val="18"/>
      <w:szCs w:val="18"/>
    </w:rPr>
  </w:style>
  <w:style w:type="paragraph" w:styleId="a6">
    <w:name w:val="List Paragraph"/>
    <w:basedOn w:val="a"/>
    <w:uiPriority w:val="34"/>
    <w:qFormat/>
    <w:rsid w:val="001B3C3F"/>
    <w:pPr>
      <w:ind w:firstLine="420"/>
    </w:pPr>
  </w:style>
  <w:style w:type="character" w:customStyle="1" w:styleId="Char1">
    <w:name w:val="页眉 Char"/>
    <w:basedOn w:val="a0"/>
    <w:link w:val="a5"/>
    <w:uiPriority w:val="99"/>
    <w:qFormat/>
    <w:rsid w:val="001B3C3F"/>
    <w:rPr>
      <w:sz w:val="18"/>
      <w:szCs w:val="18"/>
    </w:rPr>
  </w:style>
  <w:style w:type="character" w:customStyle="1" w:styleId="Char0">
    <w:name w:val="页脚 Char"/>
    <w:basedOn w:val="a0"/>
    <w:link w:val="a4"/>
    <w:uiPriority w:val="99"/>
    <w:semiHidden/>
    <w:rsid w:val="001B3C3F"/>
    <w:rPr>
      <w:sz w:val="18"/>
      <w:szCs w:val="18"/>
    </w:rPr>
  </w:style>
  <w:style w:type="character" w:customStyle="1" w:styleId="Char">
    <w:name w:val="批注框文本 Char"/>
    <w:basedOn w:val="a0"/>
    <w:link w:val="a3"/>
    <w:uiPriority w:val="99"/>
    <w:semiHidden/>
    <w:rsid w:val="001B3C3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刘双香</cp:lastModifiedBy>
  <cp:revision>118</cp:revision>
  <dcterms:created xsi:type="dcterms:W3CDTF">2015-12-14T05:54:00Z</dcterms:created>
  <dcterms:modified xsi:type="dcterms:W3CDTF">2019-12-06T09:17:00Z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